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420E" w14:textId="77777777" w:rsidR="0031286F" w:rsidRPr="00B75178" w:rsidRDefault="0031286F" w:rsidP="0031286F">
      <w:pPr>
        <w:pStyle w:val="Pealkiri1"/>
        <w:jc w:val="right"/>
        <w:rPr>
          <w:b w:val="0"/>
          <w:bCs/>
          <w:sz w:val="24"/>
          <w:lang w:val="et-EE"/>
        </w:rPr>
      </w:pPr>
      <w:r w:rsidRPr="00B75178">
        <w:rPr>
          <w:b w:val="0"/>
          <w:bCs/>
          <w:sz w:val="24"/>
          <w:lang w:val="et-EE"/>
        </w:rPr>
        <w:t>E E L N Õ U</w:t>
      </w:r>
    </w:p>
    <w:p w14:paraId="513C1097" w14:textId="77777777" w:rsidR="0031286F" w:rsidRPr="00B75178" w:rsidRDefault="0031286F" w:rsidP="00015A81">
      <w:pPr>
        <w:pStyle w:val="Pealkiri2"/>
        <w:rPr>
          <w:rFonts w:ascii="Times New Roman" w:hAnsi="Times New Roman"/>
          <w:sz w:val="36"/>
        </w:rPr>
      </w:pPr>
    </w:p>
    <w:p w14:paraId="08555437" w14:textId="77777777" w:rsidR="0031286F" w:rsidRPr="00B75178" w:rsidRDefault="0031286F" w:rsidP="0031286F">
      <w:pPr>
        <w:pStyle w:val="Pealkiri2"/>
        <w:jc w:val="center"/>
        <w:rPr>
          <w:rFonts w:ascii="Times New Roman" w:hAnsi="Times New Roman"/>
          <w:sz w:val="36"/>
        </w:rPr>
      </w:pPr>
      <w:r w:rsidRPr="00B75178">
        <w:rPr>
          <w:rFonts w:ascii="Times New Roman" w:hAnsi="Times New Roman"/>
          <w:sz w:val="36"/>
        </w:rPr>
        <w:t>NARVA LINNAVALITSUS</w:t>
      </w:r>
    </w:p>
    <w:p w14:paraId="4C8C6FE9" w14:textId="77777777" w:rsidR="0031286F" w:rsidRPr="00B75178" w:rsidRDefault="0031286F" w:rsidP="00015A81">
      <w:pPr>
        <w:pStyle w:val="Pealkiri4"/>
        <w:jc w:val="center"/>
        <w:rPr>
          <w:lang w:val="et-EE"/>
        </w:rPr>
      </w:pPr>
      <w:r w:rsidRPr="00B75178">
        <w:rPr>
          <w:lang w:val="et-EE"/>
        </w:rPr>
        <w:t>K O R R A L D U S</w:t>
      </w:r>
    </w:p>
    <w:p w14:paraId="42AE24BF" w14:textId="77777777" w:rsidR="000A6430" w:rsidRDefault="000A6430" w:rsidP="000A6430">
      <w:pPr>
        <w:rPr>
          <w:sz w:val="24"/>
          <w:szCs w:val="24"/>
          <w:lang w:val="et-EE"/>
        </w:rPr>
      </w:pPr>
    </w:p>
    <w:p w14:paraId="2DC48AD4" w14:textId="46EAC68A" w:rsidR="0031286F" w:rsidRPr="00B75178" w:rsidRDefault="0031286F" w:rsidP="000A6430">
      <w:pPr>
        <w:rPr>
          <w:sz w:val="24"/>
          <w:szCs w:val="24"/>
          <w:lang w:val="et-EE"/>
        </w:rPr>
      </w:pPr>
      <w:r w:rsidRPr="00B75178">
        <w:rPr>
          <w:sz w:val="24"/>
          <w:szCs w:val="24"/>
          <w:lang w:val="et-EE"/>
        </w:rPr>
        <w:t>Narva</w:t>
      </w:r>
      <w:r w:rsidRPr="00B75178">
        <w:rPr>
          <w:sz w:val="24"/>
          <w:szCs w:val="24"/>
          <w:lang w:val="et-EE"/>
        </w:rPr>
        <w:tab/>
      </w:r>
      <w:r w:rsidRPr="00B75178">
        <w:rPr>
          <w:sz w:val="24"/>
          <w:szCs w:val="24"/>
          <w:lang w:val="et-EE"/>
        </w:rPr>
        <w:tab/>
      </w:r>
      <w:r w:rsidRPr="00B75178">
        <w:rPr>
          <w:sz w:val="24"/>
          <w:szCs w:val="24"/>
          <w:lang w:val="et-EE"/>
        </w:rPr>
        <w:tab/>
        <w:t xml:space="preserve">                    </w:t>
      </w:r>
      <w:r w:rsidRPr="00B75178">
        <w:rPr>
          <w:sz w:val="24"/>
          <w:szCs w:val="24"/>
          <w:lang w:val="et-EE"/>
        </w:rPr>
        <w:tab/>
        <w:t xml:space="preserve"> </w:t>
      </w:r>
      <w:r w:rsidRPr="00B75178">
        <w:rPr>
          <w:sz w:val="24"/>
          <w:szCs w:val="24"/>
          <w:lang w:val="et-EE"/>
        </w:rPr>
        <w:tab/>
        <w:t xml:space="preserve">   </w:t>
      </w:r>
      <w:r w:rsidR="00DF28A4" w:rsidRPr="00B75178">
        <w:rPr>
          <w:sz w:val="24"/>
          <w:szCs w:val="24"/>
          <w:lang w:val="et-EE"/>
        </w:rPr>
        <w:t xml:space="preserve">               </w:t>
      </w:r>
      <w:r w:rsidR="00DF28A4" w:rsidRPr="00B75178">
        <w:rPr>
          <w:sz w:val="24"/>
          <w:szCs w:val="24"/>
          <w:lang w:val="et-EE"/>
        </w:rPr>
        <w:tab/>
        <w:t xml:space="preserve">      </w:t>
      </w:r>
      <w:r w:rsidR="00721A21" w:rsidRPr="00B75178">
        <w:rPr>
          <w:sz w:val="24"/>
          <w:szCs w:val="24"/>
          <w:lang w:val="et-EE"/>
        </w:rPr>
        <w:t xml:space="preserve">    </w:t>
      </w:r>
      <w:r w:rsidRPr="00B75178">
        <w:rPr>
          <w:sz w:val="24"/>
          <w:szCs w:val="24"/>
          <w:lang w:val="et-EE"/>
        </w:rPr>
        <w:t xml:space="preserve"> </w:t>
      </w:r>
      <w:r w:rsidRPr="00B75178">
        <w:rPr>
          <w:sz w:val="24"/>
          <w:szCs w:val="24"/>
          <w:u w:val="single"/>
          <w:lang w:val="et-EE"/>
        </w:rPr>
        <w:t xml:space="preserve">       </w:t>
      </w:r>
      <w:r w:rsidR="00721A21" w:rsidRPr="00B75178">
        <w:rPr>
          <w:sz w:val="24"/>
          <w:szCs w:val="24"/>
          <w:lang w:val="et-EE"/>
        </w:rPr>
        <w:t>.___</w:t>
      </w:r>
      <w:r w:rsidR="000A6430">
        <w:rPr>
          <w:sz w:val="24"/>
          <w:szCs w:val="24"/>
          <w:lang w:val="et-EE"/>
        </w:rPr>
        <w:t>.202</w:t>
      </w:r>
      <w:r w:rsidR="00C028CF">
        <w:rPr>
          <w:sz w:val="24"/>
          <w:szCs w:val="24"/>
          <w:lang w:val="et-EE"/>
        </w:rPr>
        <w:t>3</w:t>
      </w:r>
      <w:r w:rsidRPr="00B75178">
        <w:rPr>
          <w:sz w:val="24"/>
          <w:szCs w:val="24"/>
          <w:lang w:val="et-EE"/>
        </w:rPr>
        <w:t xml:space="preserve"> nr _____ -k</w:t>
      </w:r>
    </w:p>
    <w:p w14:paraId="680EBFE1" w14:textId="77777777" w:rsidR="0031286F" w:rsidRDefault="0031286F" w:rsidP="0031286F">
      <w:pPr>
        <w:jc w:val="both"/>
        <w:rPr>
          <w:b/>
          <w:sz w:val="24"/>
          <w:lang w:val="et-EE"/>
        </w:rPr>
      </w:pPr>
    </w:p>
    <w:p w14:paraId="599A1A09" w14:textId="77777777" w:rsidR="00C028CF" w:rsidRPr="00B75178" w:rsidRDefault="00C028CF" w:rsidP="0031286F">
      <w:pPr>
        <w:jc w:val="both"/>
        <w:rPr>
          <w:b/>
          <w:sz w:val="24"/>
          <w:lang w:val="et-EE"/>
        </w:rPr>
      </w:pPr>
    </w:p>
    <w:p w14:paraId="18E404EA" w14:textId="77777777" w:rsidR="0031286F" w:rsidRPr="00B75178" w:rsidRDefault="00643C03" w:rsidP="0031286F">
      <w:pPr>
        <w:jc w:val="both"/>
        <w:rPr>
          <w:b/>
          <w:sz w:val="24"/>
          <w:lang w:val="et-EE"/>
        </w:rPr>
      </w:pPr>
      <w:r w:rsidRPr="00B75178">
        <w:rPr>
          <w:b/>
          <w:sz w:val="24"/>
          <w:lang w:val="et-EE"/>
        </w:rPr>
        <w:t>Narva Kunstikooli õppetasu kehtestamine</w:t>
      </w:r>
    </w:p>
    <w:p w14:paraId="7E9D473E" w14:textId="77777777" w:rsidR="0031286F" w:rsidRPr="00B75178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14:paraId="72C3053D" w14:textId="77777777" w:rsidR="0031286F" w:rsidRPr="00B7517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B75178">
        <w:rPr>
          <w:b/>
          <w:sz w:val="24"/>
          <w:szCs w:val="24"/>
          <w:lang w:val="et-EE"/>
        </w:rPr>
        <w:t>Asjaolud ja menetluse käik</w:t>
      </w:r>
    </w:p>
    <w:p w14:paraId="0DE5B4BE" w14:textId="16B1A103" w:rsidR="00435126" w:rsidRDefault="00435126" w:rsidP="00435126">
      <w:pPr>
        <w:jc w:val="both"/>
        <w:rPr>
          <w:sz w:val="24"/>
          <w:szCs w:val="24"/>
          <w:lang w:val="et-EE"/>
        </w:rPr>
      </w:pPr>
      <w:r w:rsidRPr="00435126">
        <w:rPr>
          <w:sz w:val="24"/>
          <w:szCs w:val="24"/>
          <w:lang w:val="et-EE"/>
        </w:rPr>
        <w:t xml:space="preserve">Kehtestatakse uued </w:t>
      </w:r>
      <w:r>
        <w:rPr>
          <w:sz w:val="24"/>
          <w:szCs w:val="24"/>
          <w:lang w:val="et-EE"/>
        </w:rPr>
        <w:t>Narva Kunstikooli</w:t>
      </w:r>
      <w:r w:rsidRPr="00435126">
        <w:rPr>
          <w:sz w:val="24"/>
          <w:szCs w:val="24"/>
          <w:lang w:val="et-EE"/>
        </w:rPr>
        <w:t xml:space="preserve"> õppetasu suurused, mis on kehtivatest õppetasu suurustest suuremad </w:t>
      </w:r>
      <w:r w:rsidR="00C028CF">
        <w:rPr>
          <w:sz w:val="24"/>
          <w:szCs w:val="24"/>
          <w:lang w:val="et-EE"/>
        </w:rPr>
        <w:t>vahemikus</w:t>
      </w:r>
      <w:r>
        <w:rPr>
          <w:sz w:val="24"/>
          <w:szCs w:val="24"/>
          <w:lang w:val="et-EE"/>
        </w:rPr>
        <w:t xml:space="preserve"> </w:t>
      </w:r>
      <w:r w:rsidR="00C028CF">
        <w:rPr>
          <w:sz w:val="24"/>
          <w:szCs w:val="24"/>
          <w:lang w:val="et-EE"/>
        </w:rPr>
        <w:t>11-43</w:t>
      </w:r>
      <w:r>
        <w:rPr>
          <w:sz w:val="24"/>
          <w:szCs w:val="24"/>
          <w:lang w:val="et-EE"/>
        </w:rPr>
        <w:t>%. Õppetasu suurendamine</w:t>
      </w:r>
      <w:r w:rsidRPr="00435126">
        <w:rPr>
          <w:sz w:val="24"/>
          <w:szCs w:val="24"/>
          <w:lang w:val="et-EE"/>
        </w:rPr>
        <w:t xml:space="preserve"> on </w:t>
      </w:r>
      <w:r>
        <w:rPr>
          <w:sz w:val="24"/>
          <w:szCs w:val="24"/>
          <w:lang w:val="et-EE"/>
        </w:rPr>
        <w:t>ajend</w:t>
      </w:r>
      <w:r w:rsidRPr="00435126">
        <w:rPr>
          <w:sz w:val="24"/>
          <w:szCs w:val="24"/>
          <w:lang w:val="et-EE"/>
        </w:rPr>
        <w:t xml:space="preserve">atud Narva </w:t>
      </w:r>
      <w:r>
        <w:rPr>
          <w:sz w:val="24"/>
          <w:szCs w:val="24"/>
          <w:lang w:val="et-EE"/>
        </w:rPr>
        <w:t>Kunstikooli</w:t>
      </w:r>
      <w:r w:rsidRPr="00435126">
        <w:rPr>
          <w:sz w:val="24"/>
          <w:szCs w:val="24"/>
          <w:lang w:val="et-EE"/>
        </w:rPr>
        <w:t xml:space="preserve"> majanduskulude märgatava</w:t>
      </w:r>
      <w:r w:rsidR="003C2340">
        <w:rPr>
          <w:sz w:val="24"/>
          <w:szCs w:val="24"/>
          <w:lang w:val="et-EE"/>
        </w:rPr>
        <w:t>st suurenemisest ja vajadusest</w:t>
      </w:r>
      <w:r w:rsidRPr="00435126">
        <w:rPr>
          <w:sz w:val="24"/>
          <w:szCs w:val="24"/>
          <w:lang w:val="et-EE"/>
        </w:rPr>
        <w:t xml:space="preserve"> katta kooli ülalpidamisega seotud kulud. </w:t>
      </w:r>
      <w:r w:rsidR="003C2340">
        <w:rPr>
          <w:sz w:val="24"/>
          <w:szCs w:val="24"/>
          <w:lang w:val="et-EE"/>
        </w:rPr>
        <w:t xml:space="preserve">Õppetasu suuruste muutmise tagajärjel suureneb Narva linna aastane tulueelarve ca </w:t>
      </w:r>
      <w:r w:rsidR="00C028CF">
        <w:rPr>
          <w:sz w:val="24"/>
          <w:szCs w:val="24"/>
          <w:lang w:val="et-EE"/>
        </w:rPr>
        <w:t>16</w:t>
      </w:r>
      <w:r w:rsidR="003C2340">
        <w:rPr>
          <w:sz w:val="24"/>
          <w:szCs w:val="24"/>
          <w:lang w:val="et-EE"/>
        </w:rPr>
        <w:t> 000 euro võrra.</w:t>
      </w:r>
    </w:p>
    <w:p w14:paraId="2FD02673" w14:textId="77777777" w:rsidR="003C2340" w:rsidRPr="00B75178" w:rsidRDefault="003C2340" w:rsidP="00435126">
      <w:pPr>
        <w:jc w:val="both"/>
        <w:rPr>
          <w:sz w:val="24"/>
          <w:szCs w:val="24"/>
          <w:lang w:val="et-EE"/>
        </w:rPr>
      </w:pPr>
    </w:p>
    <w:p w14:paraId="35F85563" w14:textId="77777777" w:rsidR="0031286F" w:rsidRPr="00B7517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B75178">
        <w:rPr>
          <w:b/>
          <w:sz w:val="24"/>
          <w:szCs w:val="24"/>
          <w:lang w:val="et-EE"/>
        </w:rPr>
        <w:t>Õiguslikud alused</w:t>
      </w:r>
    </w:p>
    <w:p w14:paraId="7227A27C" w14:textId="77777777" w:rsidR="00C028CF" w:rsidRDefault="0031286F" w:rsidP="00C028CF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B75178">
        <w:rPr>
          <w:sz w:val="24"/>
          <w:szCs w:val="24"/>
          <w:lang w:val="et-EE"/>
        </w:rPr>
        <w:t>Kohaliku omavalitsuse</w:t>
      </w:r>
      <w:r w:rsidR="003E3713" w:rsidRPr="00B75178">
        <w:rPr>
          <w:sz w:val="24"/>
          <w:szCs w:val="24"/>
          <w:lang w:val="et-EE"/>
        </w:rPr>
        <w:t xml:space="preserve"> korralduse seaduse § 30 lõige 3</w:t>
      </w:r>
      <w:r w:rsidRPr="00B75178">
        <w:rPr>
          <w:sz w:val="24"/>
          <w:szCs w:val="24"/>
          <w:lang w:val="et-EE"/>
        </w:rPr>
        <w:t xml:space="preserve"> kohaselt linnavalitsus </w:t>
      </w:r>
      <w:r w:rsidR="000E5BDF" w:rsidRPr="00B75178">
        <w:rPr>
          <w:sz w:val="24"/>
          <w:szCs w:val="24"/>
          <w:lang w:val="et-EE"/>
        </w:rPr>
        <w:t>kehtestab oma korraldusega linna asutuse poolt osutatavate teenuste hinnad</w:t>
      </w:r>
      <w:r w:rsidRPr="00B75178">
        <w:rPr>
          <w:sz w:val="24"/>
          <w:szCs w:val="24"/>
          <w:lang w:val="et-EE"/>
        </w:rPr>
        <w:t>.</w:t>
      </w:r>
    </w:p>
    <w:p w14:paraId="57795E86" w14:textId="4269DBF2" w:rsidR="00C028CF" w:rsidRPr="00B23E28" w:rsidRDefault="00C028CF" w:rsidP="00C028CF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Haldusmenetluse seaduse § 68 lõige 2 sätestab, et haldusakti kehtetuks tunnistamise otsustab haldusorgan, kelle pädevuses oleks haldusakti andmine kehtetuks tunnistamise ajal.</w:t>
      </w:r>
    </w:p>
    <w:p w14:paraId="25E1835D" w14:textId="77777777" w:rsidR="00C028CF" w:rsidRPr="00B75178" w:rsidRDefault="00C028CF" w:rsidP="00015A81">
      <w:pPr>
        <w:pStyle w:val="Kehatekst"/>
        <w:jc w:val="both"/>
        <w:rPr>
          <w:sz w:val="24"/>
          <w:szCs w:val="24"/>
          <w:lang w:val="et-EE"/>
        </w:rPr>
      </w:pPr>
    </w:p>
    <w:p w14:paraId="3063525B" w14:textId="77777777" w:rsidR="0031286F" w:rsidRPr="00C028CF" w:rsidRDefault="0031286F" w:rsidP="00015A81">
      <w:pPr>
        <w:pStyle w:val="Kehatekst"/>
        <w:numPr>
          <w:ilvl w:val="0"/>
          <w:numId w:val="2"/>
        </w:numPr>
        <w:tabs>
          <w:tab w:val="num" w:pos="540"/>
        </w:tabs>
        <w:spacing w:after="0"/>
        <w:ind w:left="547" w:hanging="547"/>
        <w:jc w:val="both"/>
        <w:rPr>
          <w:b/>
          <w:sz w:val="24"/>
          <w:szCs w:val="24"/>
          <w:lang w:val="et-EE"/>
        </w:rPr>
      </w:pPr>
      <w:r w:rsidRPr="00C028CF">
        <w:rPr>
          <w:b/>
          <w:sz w:val="24"/>
          <w:szCs w:val="24"/>
          <w:lang w:val="et-EE"/>
        </w:rPr>
        <w:t>Otsus</w:t>
      </w:r>
    </w:p>
    <w:p w14:paraId="6D5B3FB4" w14:textId="77777777" w:rsidR="003E3713" w:rsidRPr="00C028CF" w:rsidRDefault="003E3713" w:rsidP="002C72FB">
      <w:pPr>
        <w:pStyle w:val="Vahedeta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 xml:space="preserve">3.1. Kehtestada Narva Kunstikooli õppekulude osaliseks </w:t>
      </w:r>
      <w:r w:rsidR="002C72FB" w:rsidRPr="00C028CF">
        <w:rPr>
          <w:sz w:val="24"/>
          <w:szCs w:val="24"/>
          <w:lang w:val="et-EE"/>
        </w:rPr>
        <w:t xml:space="preserve">katmiseks õppeperioodil võetava </w:t>
      </w:r>
      <w:r w:rsidRPr="00C028CF">
        <w:rPr>
          <w:sz w:val="24"/>
          <w:szCs w:val="24"/>
          <w:lang w:val="et-EE"/>
        </w:rPr>
        <w:t>õppetasu suurused järgmiselt:</w:t>
      </w:r>
    </w:p>
    <w:p w14:paraId="60A7C3A4" w14:textId="3F9BB099" w:rsidR="00237045" w:rsidRPr="00C028CF" w:rsidRDefault="003C2340" w:rsidP="00237045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>Narva Kunstikooli eelkool - 2</w:t>
      </w:r>
      <w:r w:rsidR="00C028CF" w:rsidRPr="00C028CF">
        <w:rPr>
          <w:sz w:val="24"/>
          <w:szCs w:val="24"/>
          <w:lang w:val="et-EE"/>
        </w:rPr>
        <w:t>5</w:t>
      </w:r>
      <w:r w:rsidR="00237045" w:rsidRPr="00C028CF">
        <w:rPr>
          <w:sz w:val="24"/>
          <w:szCs w:val="24"/>
          <w:lang w:val="et-EE"/>
        </w:rPr>
        <w:t>,00 eurot kuus;</w:t>
      </w:r>
    </w:p>
    <w:p w14:paraId="1F09501C" w14:textId="39E4C775" w:rsidR="00237045" w:rsidRPr="00C028CF" w:rsidRDefault="003C2340" w:rsidP="00237045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 xml:space="preserve">Narva Kunstikooli põhikool - </w:t>
      </w:r>
      <w:r w:rsidR="00C028CF" w:rsidRPr="00C028CF">
        <w:rPr>
          <w:sz w:val="24"/>
          <w:szCs w:val="24"/>
          <w:lang w:val="et-EE"/>
        </w:rPr>
        <w:t>35</w:t>
      </w:r>
      <w:r w:rsidR="00237045" w:rsidRPr="00C028CF">
        <w:rPr>
          <w:sz w:val="24"/>
          <w:szCs w:val="24"/>
          <w:lang w:val="et-EE"/>
        </w:rPr>
        <w:t>,00 eurot kuus;</w:t>
      </w:r>
    </w:p>
    <w:p w14:paraId="4352FA5E" w14:textId="37A3522C" w:rsidR="00237045" w:rsidRPr="00C028CF" w:rsidRDefault="00237045" w:rsidP="00237045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>N</w:t>
      </w:r>
      <w:r w:rsidR="003C2340" w:rsidRPr="00C028CF">
        <w:rPr>
          <w:sz w:val="24"/>
          <w:szCs w:val="24"/>
          <w:lang w:val="et-EE"/>
        </w:rPr>
        <w:t xml:space="preserve">arva Kunstikooli lisa-aasta - </w:t>
      </w:r>
      <w:r w:rsidR="00C028CF" w:rsidRPr="00C028CF">
        <w:rPr>
          <w:sz w:val="24"/>
          <w:szCs w:val="24"/>
          <w:lang w:val="et-EE"/>
        </w:rPr>
        <w:t>40</w:t>
      </w:r>
      <w:r w:rsidRPr="00C028CF">
        <w:rPr>
          <w:sz w:val="24"/>
          <w:szCs w:val="24"/>
          <w:lang w:val="et-EE"/>
        </w:rPr>
        <w:t xml:space="preserve">,00 eurot kuus </w:t>
      </w:r>
    </w:p>
    <w:p w14:paraId="615BCAD4" w14:textId="77777777" w:rsidR="002C72FB" w:rsidRPr="00C028CF" w:rsidRDefault="002C72FB" w:rsidP="00237045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>Kujutav kunst:</w:t>
      </w:r>
    </w:p>
    <w:p w14:paraId="19810953" w14:textId="69BA6329" w:rsidR="002C72FB" w:rsidRPr="00C028CF" w:rsidRDefault="002C72FB" w:rsidP="00C70A6C">
      <w:pPr>
        <w:pStyle w:val="Vahedeta"/>
        <w:ind w:left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 xml:space="preserve">Noorte kunstnike </w:t>
      </w:r>
      <w:r w:rsidR="003C2340" w:rsidRPr="00C028CF">
        <w:rPr>
          <w:sz w:val="24"/>
          <w:szCs w:val="24"/>
          <w:lang w:val="et-EE"/>
        </w:rPr>
        <w:t xml:space="preserve">osakond – </w:t>
      </w:r>
      <w:r w:rsidR="00C028CF" w:rsidRPr="00C028CF">
        <w:rPr>
          <w:sz w:val="24"/>
          <w:szCs w:val="24"/>
          <w:lang w:val="et-EE"/>
        </w:rPr>
        <w:t>20</w:t>
      </w:r>
      <w:r w:rsidRPr="00C028CF">
        <w:rPr>
          <w:sz w:val="24"/>
          <w:szCs w:val="24"/>
          <w:lang w:val="et-EE"/>
        </w:rPr>
        <w:t>,00 eurot kuus;</w:t>
      </w:r>
    </w:p>
    <w:p w14:paraId="064F749F" w14:textId="432B65AD" w:rsidR="002C72FB" w:rsidRPr="00C028CF" w:rsidRDefault="003C2340" w:rsidP="00C70A6C">
      <w:pPr>
        <w:pStyle w:val="Vahedeta"/>
        <w:ind w:left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>Avatud stuudio osakond – 2</w:t>
      </w:r>
      <w:r w:rsidR="00C028CF" w:rsidRPr="00C028CF">
        <w:rPr>
          <w:sz w:val="24"/>
          <w:szCs w:val="24"/>
          <w:lang w:val="et-EE"/>
        </w:rPr>
        <w:t>7</w:t>
      </w:r>
      <w:r w:rsidR="002C72FB" w:rsidRPr="00C028CF">
        <w:rPr>
          <w:sz w:val="24"/>
          <w:szCs w:val="24"/>
          <w:lang w:val="et-EE"/>
        </w:rPr>
        <w:t>,00 eurot kuus;</w:t>
      </w:r>
    </w:p>
    <w:p w14:paraId="3139A578" w14:textId="3C682B7A" w:rsidR="002C72FB" w:rsidRPr="00C028CF" w:rsidRDefault="003C2340" w:rsidP="002C72FB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 xml:space="preserve">Kunst noortele – </w:t>
      </w:r>
      <w:r w:rsidR="00C028CF" w:rsidRPr="00C028CF">
        <w:rPr>
          <w:sz w:val="24"/>
          <w:szCs w:val="24"/>
          <w:lang w:val="et-EE"/>
        </w:rPr>
        <w:t>35</w:t>
      </w:r>
      <w:r w:rsidR="002C72FB" w:rsidRPr="00C028CF">
        <w:rPr>
          <w:sz w:val="24"/>
          <w:szCs w:val="24"/>
          <w:lang w:val="et-EE"/>
        </w:rPr>
        <w:t>,00 eurot kuus;</w:t>
      </w:r>
    </w:p>
    <w:p w14:paraId="0B8DBECB" w14:textId="7D47E6F6" w:rsidR="002C72FB" w:rsidRPr="00C028CF" w:rsidRDefault="003C2340" w:rsidP="002C72FB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>Loovus – 2</w:t>
      </w:r>
      <w:r w:rsidR="00C028CF" w:rsidRPr="00C028CF">
        <w:rPr>
          <w:sz w:val="24"/>
          <w:szCs w:val="24"/>
          <w:lang w:val="et-EE"/>
        </w:rPr>
        <w:t>7</w:t>
      </w:r>
      <w:r w:rsidR="002C72FB" w:rsidRPr="00C028CF">
        <w:rPr>
          <w:sz w:val="24"/>
          <w:szCs w:val="24"/>
          <w:lang w:val="et-EE"/>
        </w:rPr>
        <w:t>,00 eurot kuus;</w:t>
      </w:r>
    </w:p>
    <w:p w14:paraId="57DD2F30" w14:textId="4DD81C52" w:rsidR="003E3713" w:rsidRPr="00C028CF" w:rsidRDefault="003E3713" w:rsidP="00237045">
      <w:pPr>
        <w:pStyle w:val="Vahedeta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C028CF">
        <w:rPr>
          <w:sz w:val="24"/>
          <w:szCs w:val="24"/>
          <w:lang w:val="et-EE"/>
        </w:rPr>
        <w:t xml:space="preserve">Narva </w:t>
      </w:r>
      <w:r w:rsidR="00587DF7" w:rsidRPr="00C028CF">
        <w:rPr>
          <w:sz w:val="24"/>
          <w:szCs w:val="24"/>
          <w:lang w:val="et-EE"/>
        </w:rPr>
        <w:t>K</w:t>
      </w:r>
      <w:r w:rsidR="003C2340" w:rsidRPr="00C028CF">
        <w:rPr>
          <w:sz w:val="24"/>
          <w:szCs w:val="24"/>
          <w:lang w:val="et-EE"/>
        </w:rPr>
        <w:t xml:space="preserve">unstikooli laste kunstiring – </w:t>
      </w:r>
      <w:r w:rsidR="00C028CF" w:rsidRPr="00C028CF">
        <w:rPr>
          <w:sz w:val="24"/>
          <w:szCs w:val="24"/>
          <w:lang w:val="et-EE"/>
        </w:rPr>
        <w:t>20</w:t>
      </w:r>
      <w:r w:rsidR="003C2340" w:rsidRPr="00C028CF">
        <w:rPr>
          <w:sz w:val="24"/>
          <w:szCs w:val="24"/>
          <w:lang w:val="et-EE"/>
        </w:rPr>
        <w:t>,00 eurot kuus.</w:t>
      </w:r>
    </w:p>
    <w:p w14:paraId="5B681C2D" w14:textId="77777777" w:rsidR="00927494" w:rsidRPr="007A5AEB" w:rsidRDefault="00927494" w:rsidP="00EF6C44">
      <w:pPr>
        <w:pStyle w:val="Vahedeta"/>
        <w:jc w:val="both"/>
        <w:rPr>
          <w:sz w:val="24"/>
          <w:szCs w:val="24"/>
          <w:lang w:val="et-EE"/>
        </w:rPr>
      </w:pPr>
    </w:p>
    <w:p w14:paraId="440DDF16" w14:textId="77777777" w:rsidR="002D0613" w:rsidRPr="007A5AEB" w:rsidRDefault="00FA3A3D" w:rsidP="00C16471">
      <w:pPr>
        <w:jc w:val="both"/>
        <w:rPr>
          <w:sz w:val="24"/>
          <w:szCs w:val="24"/>
          <w:lang w:val="et-EE" w:eastAsia="en-US"/>
        </w:rPr>
      </w:pPr>
      <w:r w:rsidRPr="007A5AEB">
        <w:rPr>
          <w:sz w:val="24"/>
          <w:szCs w:val="24"/>
          <w:lang w:val="et-EE"/>
        </w:rPr>
        <w:t xml:space="preserve">3.2. </w:t>
      </w:r>
      <w:r w:rsidR="002D0613" w:rsidRPr="007A5AEB">
        <w:rPr>
          <w:sz w:val="24"/>
          <w:szCs w:val="24"/>
          <w:lang w:val="et-EE" w:eastAsia="en-US"/>
        </w:rPr>
        <w:t xml:space="preserve">Kehtestada Narva Kunstikooli </w:t>
      </w:r>
      <w:r w:rsidR="002D0613" w:rsidRPr="007A5AEB">
        <w:rPr>
          <w:bCs/>
          <w:sz w:val="24"/>
          <w:szCs w:val="24"/>
          <w:lang w:val="et-EE" w:eastAsia="en-US"/>
        </w:rPr>
        <w:t>isemajandavate</w:t>
      </w:r>
      <w:r w:rsidR="002D0613" w:rsidRPr="007A5AEB">
        <w:rPr>
          <w:sz w:val="24"/>
          <w:szCs w:val="24"/>
          <w:lang w:val="et-EE" w:eastAsia="en-US"/>
        </w:rPr>
        <w:t xml:space="preserve"> vabaõppe kunstiringide õppekulude katmiseks õppeperioodil võetav õppetasu järgmiselt:</w:t>
      </w:r>
    </w:p>
    <w:p w14:paraId="633428AE" w14:textId="02A892AA" w:rsidR="002D0613" w:rsidRPr="009C1B66" w:rsidRDefault="002D0613" w:rsidP="002D0613">
      <w:pPr>
        <w:tabs>
          <w:tab w:val="left" w:pos="780"/>
        </w:tabs>
        <w:jc w:val="both"/>
        <w:rPr>
          <w:sz w:val="24"/>
          <w:szCs w:val="24"/>
          <w:lang w:val="et-EE" w:eastAsia="en-US"/>
        </w:rPr>
      </w:pPr>
      <w:r w:rsidRPr="007A5AEB">
        <w:rPr>
          <w:sz w:val="24"/>
          <w:szCs w:val="24"/>
          <w:lang w:val="et-EE" w:eastAsia="en-US"/>
        </w:rPr>
        <w:t xml:space="preserve">3.2.1  </w:t>
      </w:r>
      <w:r w:rsidRPr="009C1B66">
        <w:rPr>
          <w:sz w:val="24"/>
          <w:szCs w:val="24"/>
          <w:lang w:val="et-EE" w:eastAsia="en-US"/>
        </w:rPr>
        <w:t xml:space="preserve">Arvutigraafika vabaklass (noored ja täiskasvanud) </w:t>
      </w:r>
      <w:r w:rsidR="009C1B66" w:rsidRPr="009C1B66">
        <w:rPr>
          <w:sz w:val="24"/>
          <w:szCs w:val="24"/>
          <w:lang w:val="et-EE" w:eastAsia="en-US"/>
        </w:rPr>
        <w:t>- 36</w:t>
      </w:r>
      <w:r w:rsidRPr="009C1B66">
        <w:rPr>
          <w:sz w:val="24"/>
          <w:szCs w:val="24"/>
          <w:lang w:val="et-EE" w:eastAsia="en-US"/>
        </w:rPr>
        <w:t>,00 eurot kuus;</w:t>
      </w:r>
    </w:p>
    <w:p w14:paraId="6309854F" w14:textId="1BD21E72" w:rsidR="002D0613" w:rsidRPr="009C1B66" w:rsidRDefault="002D0613" w:rsidP="00237045">
      <w:pPr>
        <w:pStyle w:val="Loendilik"/>
        <w:numPr>
          <w:ilvl w:val="2"/>
          <w:numId w:val="8"/>
        </w:numPr>
        <w:tabs>
          <w:tab w:val="left" w:pos="567"/>
        </w:tabs>
        <w:jc w:val="both"/>
        <w:rPr>
          <w:sz w:val="24"/>
          <w:szCs w:val="24"/>
          <w:lang w:val="et-EE" w:eastAsia="en-US"/>
        </w:rPr>
      </w:pPr>
      <w:r w:rsidRPr="009C1B66">
        <w:rPr>
          <w:sz w:val="24"/>
          <w:szCs w:val="24"/>
          <w:lang w:val="et-EE" w:eastAsia="en-US"/>
        </w:rPr>
        <w:t xml:space="preserve"> Keraamika vabaklass (noored ja täiskasvanud) </w:t>
      </w:r>
      <w:r w:rsidR="000443B2" w:rsidRPr="009C1B66">
        <w:rPr>
          <w:sz w:val="24"/>
          <w:szCs w:val="24"/>
          <w:lang w:val="et-EE" w:eastAsia="en-US"/>
        </w:rPr>
        <w:t>- 3</w:t>
      </w:r>
      <w:r w:rsidR="009C1B66" w:rsidRPr="009C1B66">
        <w:rPr>
          <w:sz w:val="24"/>
          <w:szCs w:val="24"/>
          <w:lang w:val="et-EE" w:eastAsia="en-US"/>
        </w:rPr>
        <w:t>6</w:t>
      </w:r>
      <w:r w:rsidRPr="009C1B66">
        <w:rPr>
          <w:sz w:val="24"/>
          <w:szCs w:val="24"/>
          <w:lang w:val="et-EE" w:eastAsia="en-US"/>
        </w:rPr>
        <w:t>,00 eurot kuus;</w:t>
      </w:r>
    </w:p>
    <w:p w14:paraId="7F4C0954" w14:textId="14DB57E0" w:rsidR="002D0613" w:rsidRPr="009C1B66" w:rsidRDefault="00237045" w:rsidP="00237045">
      <w:pPr>
        <w:tabs>
          <w:tab w:val="left" w:pos="780"/>
        </w:tabs>
        <w:jc w:val="both"/>
        <w:rPr>
          <w:sz w:val="24"/>
          <w:szCs w:val="24"/>
          <w:lang w:val="et-EE" w:eastAsia="en-US"/>
        </w:rPr>
      </w:pPr>
      <w:r w:rsidRPr="009C1B66">
        <w:rPr>
          <w:sz w:val="24"/>
          <w:szCs w:val="24"/>
          <w:lang w:val="et-EE" w:eastAsia="en-US"/>
        </w:rPr>
        <w:t xml:space="preserve">3.2.3 </w:t>
      </w:r>
      <w:r w:rsidR="002D0613" w:rsidRPr="009C1B66">
        <w:rPr>
          <w:sz w:val="24"/>
          <w:szCs w:val="24"/>
          <w:lang w:val="et-EE" w:eastAsia="en-US"/>
        </w:rPr>
        <w:t xml:space="preserve">Maalimise vabaklass (noored ja täiskasvanud) </w:t>
      </w:r>
      <w:r w:rsidR="003C2340" w:rsidRPr="009C1B66">
        <w:rPr>
          <w:sz w:val="24"/>
          <w:szCs w:val="24"/>
          <w:lang w:val="et-EE" w:eastAsia="en-US"/>
        </w:rPr>
        <w:t>- 43</w:t>
      </w:r>
      <w:r w:rsidR="002D0613" w:rsidRPr="009C1B66">
        <w:rPr>
          <w:sz w:val="24"/>
          <w:szCs w:val="24"/>
          <w:lang w:val="et-EE" w:eastAsia="en-US"/>
        </w:rPr>
        <w:t>,00</w:t>
      </w:r>
      <w:r w:rsidRPr="009C1B66">
        <w:rPr>
          <w:sz w:val="24"/>
          <w:szCs w:val="24"/>
          <w:lang w:val="et-EE" w:eastAsia="en-US"/>
        </w:rPr>
        <w:t xml:space="preserve"> eurot kuus;</w:t>
      </w:r>
    </w:p>
    <w:p w14:paraId="230ECF5B" w14:textId="4094052E" w:rsidR="00237045" w:rsidRPr="009C1B66" w:rsidRDefault="007A5AEB" w:rsidP="00237045">
      <w:pPr>
        <w:pStyle w:val="Vahedeta"/>
        <w:jc w:val="both"/>
        <w:rPr>
          <w:sz w:val="24"/>
          <w:szCs w:val="24"/>
          <w:lang w:val="et-EE"/>
        </w:rPr>
      </w:pPr>
      <w:r w:rsidRPr="009C1B66">
        <w:rPr>
          <w:sz w:val="24"/>
          <w:szCs w:val="24"/>
          <w:lang w:val="et-EE"/>
        </w:rPr>
        <w:t>3.2.4</w:t>
      </w:r>
      <w:r w:rsidR="00237045" w:rsidRPr="009C1B66">
        <w:rPr>
          <w:sz w:val="24"/>
          <w:szCs w:val="24"/>
          <w:lang w:val="et-EE"/>
        </w:rPr>
        <w:t xml:space="preserve">  Batik</w:t>
      </w:r>
      <w:r w:rsidRPr="009C1B66">
        <w:rPr>
          <w:sz w:val="24"/>
          <w:szCs w:val="24"/>
          <w:lang w:val="et-EE"/>
        </w:rPr>
        <w:t xml:space="preserve"> (noored ja täiskasvanud) </w:t>
      </w:r>
      <w:r w:rsidR="003C2340" w:rsidRPr="009C1B66">
        <w:rPr>
          <w:sz w:val="24"/>
          <w:szCs w:val="24"/>
          <w:lang w:val="et-EE"/>
        </w:rPr>
        <w:t xml:space="preserve"> – 65</w:t>
      </w:r>
      <w:r w:rsidR="00237045" w:rsidRPr="009C1B66">
        <w:rPr>
          <w:sz w:val="24"/>
          <w:szCs w:val="24"/>
          <w:lang w:val="et-EE"/>
        </w:rPr>
        <w:t>,00 eurot kuus;</w:t>
      </w:r>
    </w:p>
    <w:p w14:paraId="0A35A902" w14:textId="463AA67F" w:rsidR="007A5AEB" w:rsidRPr="009C1B66" w:rsidRDefault="007A5AEB" w:rsidP="007A5AEB">
      <w:pPr>
        <w:pStyle w:val="Vahedeta"/>
        <w:jc w:val="both"/>
        <w:rPr>
          <w:sz w:val="24"/>
          <w:szCs w:val="24"/>
          <w:lang w:val="et-EE"/>
        </w:rPr>
      </w:pPr>
      <w:r w:rsidRPr="009C1B66">
        <w:rPr>
          <w:sz w:val="24"/>
          <w:szCs w:val="24"/>
          <w:lang w:val="et-EE" w:eastAsia="en-US"/>
        </w:rPr>
        <w:t xml:space="preserve">3.2.5  </w:t>
      </w:r>
      <w:r w:rsidRPr="009C1B66">
        <w:rPr>
          <w:sz w:val="24"/>
          <w:szCs w:val="24"/>
          <w:lang w:val="et-EE"/>
        </w:rPr>
        <w:t>Ku</w:t>
      </w:r>
      <w:r w:rsidR="003C2340" w:rsidRPr="009C1B66">
        <w:rPr>
          <w:sz w:val="24"/>
          <w:szCs w:val="24"/>
          <w:lang w:val="et-EE"/>
        </w:rPr>
        <w:t>nst (noored ja täiskasvanud) – 72</w:t>
      </w:r>
      <w:r w:rsidRPr="009C1B66">
        <w:rPr>
          <w:sz w:val="24"/>
          <w:szCs w:val="24"/>
          <w:lang w:val="et-EE"/>
        </w:rPr>
        <w:t>,00 eurot kuus</w:t>
      </w:r>
      <w:r w:rsidR="000A6430" w:rsidRPr="009C1B66">
        <w:rPr>
          <w:sz w:val="24"/>
          <w:szCs w:val="24"/>
          <w:lang w:val="et-EE"/>
        </w:rPr>
        <w:t>;</w:t>
      </w:r>
    </w:p>
    <w:p w14:paraId="47A16820" w14:textId="578C9C41" w:rsidR="000A6430" w:rsidRPr="009C1B66" w:rsidRDefault="000A6430" w:rsidP="007A5AEB">
      <w:pPr>
        <w:pStyle w:val="Vahedeta"/>
        <w:jc w:val="both"/>
        <w:rPr>
          <w:sz w:val="24"/>
          <w:szCs w:val="24"/>
          <w:lang w:val="et-EE"/>
        </w:rPr>
      </w:pPr>
      <w:r w:rsidRPr="009C1B66">
        <w:rPr>
          <w:sz w:val="24"/>
          <w:szCs w:val="24"/>
          <w:lang w:val="et-EE" w:eastAsia="en-US"/>
        </w:rPr>
        <w:t xml:space="preserve">3.2.6  Veebidisain </w:t>
      </w:r>
      <w:r w:rsidR="003C2340" w:rsidRPr="009C1B66">
        <w:rPr>
          <w:sz w:val="24"/>
          <w:szCs w:val="24"/>
          <w:lang w:val="et-EE"/>
        </w:rPr>
        <w:t>(noored ja täiskasvanud) – 65</w:t>
      </w:r>
      <w:r w:rsidRPr="009C1B66">
        <w:rPr>
          <w:sz w:val="24"/>
          <w:szCs w:val="24"/>
          <w:lang w:val="et-EE"/>
        </w:rPr>
        <w:t>,00 eurot kuus.</w:t>
      </w:r>
    </w:p>
    <w:p w14:paraId="16246886" w14:textId="77777777" w:rsidR="002D0613" w:rsidRDefault="002D0613" w:rsidP="002D0613">
      <w:pPr>
        <w:pStyle w:val="Vahedeta"/>
        <w:jc w:val="both"/>
        <w:rPr>
          <w:sz w:val="24"/>
          <w:szCs w:val="24"/>
          <w:lang w:val="et-EE"/>
        </w:rPr>
      </w:pPr>
    </w:p>
    <w:p w14:paraId="0DCA8871" w14:textId="1AD2BBCE" w:rsidR="00587DF7" w:rsidRDefault="002D0613" w:rsidP="002D0613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3.3</w:t>
      </w:r>
      <w:r w:rsidR="00270B5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587DF7" w:rsidRPr="00587DF7">
        <w:rPr>
          <w:sz w:val="24"/>
          <w:szCs w:val="24"/>
          <w:lang w:val="et-EE"/>
        </w:rPr>
        <w:t xml:space="preserve">Narva Kunstikooli direktoril on õigus vabastada </w:t>
      </w:r>
      <w:r w:rsidR="00B032EF">
        <w:rPr>
          <w:sz w:val="24"/>
          <w:szCs w:val="24"/>
          <w:lang w:val="et-EE"/>
        </w:rPr>
        <w:t xml:space="preserve">õppetasust </w:t>
      </w:r>
      <w:r w:rsidR="00587DF7" w:rsidRPr="00587DF7">
        <w:rPr>
          <w:sz w:val="24"/>
          <w:szCs w:val="24"/>
          <w:lang w:val="et-EE"/>
        </w:rPr>
        <w:t>vähekindlustatud peredest ja</w:t>
      </w:r>
      <w:r w:rsidR="00FA3A3D">
        <w:rPr>
          <w:sz w:val="24"/>
          <w:szCs w:val="24"/>
          <w:lang w:val="et-EE"/>
        </w:rPr>
        <w:t>/või</w:t>
      </w:r>
      <w:r w:rsidR="00587DF7" w:rsidRPr="00587DF7">
        <w:rPr>
          <w:sz w:val="24"/>
          <w:szCs w:val="24"/>
          <w:lang w:val="et-EE"/>
        </w:rPr>
        <w:t xml:space="preserve">  konkursside võitjaid. Vähekindlustatud peredest õppureid vabastatakse</w:t>
      </w:r>
      <w:r w:rsidR="00B032EF">
        <w:rPr>
          <w:sz w:val="24"/>
          <w:szCs w:val="24"/>
          <w:lang w:val="et-EE"/>
        </w:rPr>
        <w:t xml:space="preserve"> õppetasust </w:t>
      </w:r>
      <w:r w:rsidR="00B032EF" w:rsidRPr="00B032EF">
        <w:rPr>
          <w:sz w:val="24"/>
          <w:szCs w:val="24"/>
          <w:lang w:val="et-EE"/>
        </w:rPr>
        <w:t>Narva linna Sotsiaalabiameti abivajaduse hinnangu alusel.</w:t>
      </w:r>
      <w:r w:rsidR="00186663">
        <w:rPr>
          <w:sz w:val="24"/>
          <w:szCs w:val="24"/>
          <w:lang w:val="et-EE"/>
        </w:rPr>
        <w:t xml:space="preserve"> </w:t>
      </w:r>
      <w:r w:rsidR="00C911B4">
        <w:rPr>
          <w:sz w:val="24"/>
          <w:szCs w:val="24"/>
          <w:lang w:val="et-EE"/>
        </w:rPr>
        <w:t>K</w:t>
      </w:r>
      <w:r w:rsidR="00C911B4" w:rsidRPr="00587DF7">
        <w:rPr>
          <w:sz w:val="24"/>
          <w:szCs w:val="24"/>
          <w:lang w:val="et-EE"/>
        </w:rPr>
        <w:t xml:space="preserve">onkursside võitjaid vabastatakse </w:t>
      </w:r>
      <w:r w:rsidR="00C911B4">
        <w:rPr>
          <w:sz w:val="24"/>
          <w:szCs w:val="24"/>
          <w:lang w:val="et-EE"/>
        </w:rPr>
        <w:t>õppetasust l</w:t>
      </w:r>
      <w:r w:rsidR="00587DF7" w:rsidRPr="00B032EF">
        <w:rPr>
          <w:sz w:val="24"/>
          <w:szCs w:val="24"/>
          <w:lang w:val="et-EE"/>
        </w:rPr>
        <w:t xml:space="preserve">apsevanema </w:t>
      </w:r>
      <w:r w:rsidR="00587DF7" w:rsidRPr="00587DF7">
        <w:rPr>
          <w:sz w:val="24"/>
          <w:szCs w:val="24"/>
          <w:lang w:val="et-EE"/>
        </w:rPr>
        <w:t>või hooldaja kirjaliku avalduse alusel õppenõukogu otsusel.</w:t>
      </w:r>
    </w:p>
    <w:p w14:paraId="2DE10D86" w14:textId="77777777" w:rsidR="00587DF7" w:rsidRDefault="00587DF7" w:rsidP="00015A81">
      <w:pPr>
        <w:pStyle w:val="Vahedeta"/>
        <w:ind w:left="426" w:hanging="426"/>
        <w:jc w:val="both"/>
        <w:rPr>
          <w:sz w:val="24"/>
          <w:szCs w:val="24"/>
          <w:lang w:val="et-EE"/>
        </w:rPr>
      </w:pPr>
    </w:p>
    <w:p w14:paraId="46BBC59B" w14:textId="77777777" w:rsidR="0031286F" w:rsidRPr="00B75178" w:rsidRDefault="0031286F" w:rsidP="00015A8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 w:rsidRPr="00B75178">
        <w:rPr>
          <w:b/>
          <w:sz w:val="24"/>
          <w:szCs w:val="24"/>
          <w:lang w:val="et-EE"/>
        </w:rPr>
        <w:lastRenderedPageBreak/>
        <w:t>Rakendussätted</w:t>
      </w:r>
    </w:p>
    <w:p w14:paraId="2C98B868" w14:textId="19C7FF25" w:rsidR="00B75178" w:rsidRPr="00B75178" w:rsidRDefault="00B75178" w:rsidP="000A6430">
      <w:pPr>
        <w:pStyle w:val="Kehatekst3"/>
        <w:numPr>
          <w:ilvl w:val="1"/>
          <w:numId w:val="4"/>
        </w:numPr>
        <w:tabs>
          <w:tab w:val="clear" w:pos="720"/>
        </w:tabs>
        <w:spacing w:after="0"/>
        <w:ind w:left="547" w:right="-374" w:hanging="547"/>
        <w:jc w:val="both"/>
        <w:rPr>
          <w:sz w:val="24"/>
          <w:szCs w:val="24"/>
          <w:lang w:val="et-EE"/>
        </w:rPr>
      </w:pPr>
      <w:r w:rsidRPr="00B75178">
        <w:rPr>
          <w:sz w:val="24"/>
          <w:szCs w:val="24"/>
          <w:lang w:val="et-EE"/>
        </w:rPr>
        <w:t xml:space="preserve">Korraldus jõustub </w:t>
      </w:r>
      <w:r w:rsidR="003C2340">
        <w:rPr>
          <w:sz w:val="24"/>
          <w:szCs w:val="24"/>
          <w:lang w:val="et-EE"/>
        </w:rPr>
        <w:t>01.0</w:t>
      </w:r>
      <w:r w:rsidR="00A52D62">
        <w:rPr>
          <w:sz w:val="24"/>
          <w:szCs w:val="24"/>
          <w:lang w:val="et-EE"/>
        </w:rPr>
        <w:t>2</w:t>
      </w:r>
      <w:r w:rsidR="00475D69">
        <w:rPr>
          <w:sz w:val="24"/>
          <w:szCs w:val="24"/>
          <w:lang w:val="et-EE"/>
        </w:rPr>
        <w:t>.202</w:t>
      </w:r>
      <w:r w:rsidR="00C028CF">
        <w:rPr>
          <w:sz w:val="24"/>
          <w:szCs w:val="24"/>
          <w:lang w:val="et-EE"/>
        </w:rPr>
        <w:t>4</w:t>
      </w:r>
      <w:r w:rsidRPr="00B75178">
        <w:rPr>
          <w:sz w:val="24"/>
          <w:szCs w:val="24"/>
          <w:lang w:val="et-EE"/>
        </w:rPr>
        <w:t>.</w:t>
      </w:r>
    </w:p>
    <w:p w14:paraId="79E7333D" w14:textId="1E22E7B1" w:rsidR="007F07D0" w:rsidRPr="00B75178" w:rsidRDefault="00015A81" w:rsidP="00CC162B">
      <w:pPr>
        <w:pStyle w:val="Kehatekst3"/>
        <w:numPr>
          <w:ilvl w:val="1"/>
          <w:numId w:val="4"/>
        </w:numPr>
        <w:tabs>
          <w:tab w:val="clear" w:pos="720"/>
          <w:tab w:val="left" w:pos="567"/>
        </w:tabs>
        <w:spacing w:after="0"/>
        <w:ind w:left="567" w:right="-374" w:hanging="567"/>
        <w:jc w:val="both"/>
        <w:rPr>
          <w:sz w:val="24"/>
          <w:szCs w:val="24"/>
          <w:lang w:val="et-EE"/>
        </w:rPr>
      </w:pPr>
      <w:r w:rsidRPr="00B75178">
        <w:rPr>
          <w:sz w:val="24"/>
          <w:szCs w:val="24"/>
          <w:lang w:val="et-EE"/>
        </w:rPr>
        <w:t>Tunnistatakse</w:t>
      </w:r>
      <w:r w:rsidR="007F07D0" w:rsidRPr="00B75178">
        <w:rPr>
          <w:sz w:val="24"/>
          <w:szCs w:val="24"/>
          <w:lang w:val="et-EE"/>
        </w:rPr>
        <w:t xml:space="preserve"> k</w:t>
      </w:r>
      <w:r w:rsidR="00C8309B" w:rsidRPr="00B75178">
        <w:rPr>
          <w:sz w:val="24"/>
          <w:szCs w:val="24"/>
          <w:lang w:val="et-EE"/>
        </w:rPr>
        <w:t xml:space="preserve">ehtetuks </w:t>
      </w:r>
      <w:r w:rsidR="00475D69">
        <w:rPr>
          <w:sz w:val="24"/>
          <w:szCs w:val="24"/>
          <w:lang w:val="et-EE"/>
        </w:rPr>
        <w:t xml:space="preserve">Narva </w:t>
      </w:r>
      <w:r w:rsidR="009C1B66">
        <w:rPr>
          <w:sz w:val="24"/>
          <w:szCs w:val="24"/>
          <w:lang w:val="et-EE"/>
        </w:rPr>
        <w:t xml:space="preserve">Linnavalitsuse </w:t>
      </w:r>
      <w:r w:rsidR="00C028CF">
        <w:rPr>
          <w:sz w:val="24"/>
          <w:szCs w:val="24"/>
          <w:lang w:val="et-EE"/>
        </w:rPr>
        <w:t>07</w:t>
      </w:r>
      <w:r w:rsidR="009C1B66">
        <w:rPr>
          <w:sz w:val="24"/>
          <w:szCs w:val="24"/>
          <w:lang w:val="et-EE"/>
        </w:rPr>
        <w:t>.</w:t>
      </w:r>
      <w:r w:rsidR="00C028CF">
        <w:rPr>
          <w:sz w:val="24"/>
          <w:szCs w:val="24"/>
          <w:lang w:val="et-EE"/>
        </w:rPr>
        <w:t>12</w:t>
      </w:r>
      <w:r w:rsidR="009C1B66">
        <w:rPr>
          <w:sz w:val="24"/>
          <w:szCs w:val="24"/>
          <w:lang w:val="et-EE"/>
        </w:rPr>
        <w:t>.202</w:t>
      </w:r>
      <w:r w:rsidR="00C028CF">
        <w:rPr>
          <w:sz w:val="24"/>
          <w:szCs w:val="24"/>
          <w:lang w:val="et-EE"/>
        </w:rPr>
        <w:t>2</w:t>
      </w:r>
      <w:r w:rsidR="009C1B66">
        <w:rPr>
          <w:sz w:val="24"/>
          <w:szCs w:val="24"/>
          <w:lang w:val="et-EE"/>
        </w:rPr>
        <w:t xml:space="preserve">. a korraldus nr </w:t>
      </w:r>
      <w:r w:rsidR="00C028CF">
        <w:rPr>
          <w:sz w:val="24"/>
          <w:szCs w:val="24"/>
          <w:lang w:val="et-EE"/>
        </w:rPr>
        <w:t>890</w:t>
      </w:r>
      <w:r w:rsidR="007F07D0" w:rsidRPr="00F8462D">
        <w:rPr>
          <w:sz w:val="24"/>
          <w:szCs w:val="24"/>
          <w:lang w:val="et-EE"/>
        </w:rPr>
        <w:t>-k</w:t>
      </w:r>
      <w:r w:rsidR="00595653" w:rsidRPr="00F8462D">
        <w:rPr>
          <w:sz w:val="24"/>
          <w:szCs w:val="24"/>
          <w:lang w:val="et-EE"/>
        </w:rPr>
        <w:t xml:space="preserve"> „Narva Kunstikooli õppetasu kehtestamine“</w:t>
      </w:r>
      <w:r w:rsidR="00E91919">
        <w:rPr>
          <w:sz w:val="24"/>
          <w:szCs w:val="24"/>
          <w:lang w:val="et-EE"/>
        </w:rPr>
        <w:t>.</w:t>
      </w:r>
    </w:p>
    <w:p w14:paraId="35A5939C" w14:textId="77777777" w:rsidR="0031286F" w:rsidRPr="00B75178" w:rsidRDefault="00C57435" w:rsidP="00015A81">
      <w:pPr>
        <w:pStyle w:val="Kehateks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 w:rsidRPr="00B75178">
        <w:rPr>
          <w:sz w:val="24"/>
          <w:szCs w:val="24"/>
          <w:lang w:val="et-EE"/>
        </w:rPr>
        <w:t>K</w:t>
      </w:r>
      <w:r w:rsidR="0031286F" w:rsidRPr="00B75178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14:paraId="2C1CA99B" w14:textId="77777777" w:rsidR="0031286F" w:rsidRPr="00B75178" w:rsidRDefault="0031286F" w:rsidP="0031286F">
      <w:pPr>
        <w:jc w:val="both"/>
        <w:rPr>
          <w:sz w:val="24"/>
          <w:szCs w:val="24"/>
          <w:lang w:val="et-EE"/>
        </w:rPr>
      </w:pPr>
    </w:p>
    <w:p w14:paraId="62A3624B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6DE684DD" w14:textId="77777777" w:rsidR="00435126" w:rsidRDefault="00435126" w:rsidP="0031286F">
      <w:pPr>
        <w:jc w:val="both"/>
        <w:rPr>
          <w:sz w:val="24"/>
          <w:szCs w:val="24"/>
          <w:lang w:val="et-EE"/>
        </w:rPr>
      </w:pPr>
    </w:p>
    <w:p w14:paraId="3F840D2B" w14:textId="77777777" w:rsidR="00435126" w:rsidRPr="00B75178" w:rsidRDefault="00435126" w:rsidP="0031286F">
      <w:pPr>
        <w:jc w:val="both"/>
        <w:rPr>
          <w:sz w:val="24"/>
          <w:szCs w:val="24"/>
          <w:lang w:val="et-EE"/>
        </w:rPr>
      </w:pPr>
    </w:p>
    <w:p w14:paraId="30FEBFEC" w14:textId="77777777" w:rsidR="0031286F" w:rsidRPr="00B75178" w:rsidRDefault="0031286F" w:rsidP="0031286F">
      <w:pPr>
        <w:jc w:val="both"/>
        <w:rPr>
          <w:sz w:val="24"/>
          <w:szCs w:val="24"/>
          <w:lang w:val="et-EE"/>
        </w:rPr>
      </w:pPr>
    </w:p>
    <w:p w14:paraId="3815910F" w14:textId="6197E8F7" w:rsidR="0031286F" w:rsidRPr="00B75178" w:rsidRDefault="00C028C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Jaan Toots</w:t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  <w:r w:rsidR="0031286F" w:rsidRPr="00B75178">
        <w:rPr>
          <w:sz w:val="24"/>
          <w:szCs w:val="24"/>
          <w:lang w:val="et-EE"/>
        </w:rPr>
        <w:tab/>
      </w:r>
    </w:p>
    <w:p w14:paraId="2E6ABB80" w14:textId="01567C2D" w:rsidR="00632D74" w:rsidRPr="00632D74" w:rsidRDefault="0031286F" w:rsidP="00632D74">
      <w:pPr>
        <w:jc w:val="both"/>
        <w:rPr>
          <w:sz w:val="24"/>
          <w:szCs w:val="24"/>
          <w:lang w:val="en-US"/>
        </w:rPr>
      </w:pPr>
      <w:r w:rsidRPr="00B75178">
        <w:rPr>
          <w:sz w:val="24"/>
          <w:szCs w:val="24"/>
          <w:lang w:val="et-EE"/>
        </w:rPr>
        <w:t>Linnapea</w:t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</w:r>
      <w:r w:rsidR="00435126">
        <w:rPr>
          <w:sz w:val="24"/>
          <w:szCs w:val="24"/>
          <w:lang w:val="et-EE"/>
        </w:rPr>
        <w:tab/>
        <w:t>Ü</w:t>
      </w:r>
      <w:r w:rsidR="00B75178">
        <w:rPr>
          <w:sz w:val="24"/>
          <w:szCs w:val="24"/>
          <w:lang w:val="et-EE"/>
        </w:rPr>
        <w:t>llar Kaljuste</w:t>
      </w:r>
      <w:r w:rsidRPr="00B75178">
        <w:rPr>
          <w:sz w:val="24"/>
          <w:szCs w:val="24"/>
          <w:lang w:val="et-EE"/>
        </w:rPr>
        <w:tab/>
      </w:r>
      <w:r w:rsidRP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B75178">
        <w:rPr>
          <w:sz w:val="24"/>
          <w:szCs w:val="24"/>
          <w:lang w:val="et-EE"/>
        </w:rPr>
        <w:tab/>
      </w:r>
      <w:r w:rsidR="000B27F5">
        <w:rPr>
          <w:sz w:val="24"/>
          <w:szCs w:val="24"/>
          <w:lang w:val="et-EE"/>
        </w:rPr>
        <w:t>L</w:t>
      </w:r>
      <w:r w:rsidRPr="00B75178">
        <w:rPr>
          <w:sz w:val="24"/>
          <w:szCs w:val="24"/>
          <w:lang w:val="et-EE"/>
        </w:rPr>
        <w:t>innasekretär</w:t>
      </w:r>
      <w:r w:rsidR="00632D74" w:rsidRPr="00632D74">
        <w:rPr>
          <w:sz w:val="24"/>
          <w:szCs w:val="24"/>
          <w:lang w:val="en-US"/>
        </w:rPr>
        <w:t xml:space="preserve">                                                                                         </w:t>
      </w:r>
    </w:p>
    <w:p w14:paraId="4FA7E92D" w14:textId="77777777" w:rsidR="00632D74" w:rsidRPr="00632D74" w:rsidRDefault="00632D74" w:rsidP="00632D74">
      <w:pPr>
        <w:jc w:val="both"/>
        <w:rPr>
          <w:sz w:val="24"/>
          <w:szCs w:val="24"/>
          <w:lang w:val="en-US"/>
        </w:rPr>
      </w:pPr>
      <w:r w:rsidRPr="00632D74">
        <w:rPr>
          <w:sz w:val="24"/>
          <w:szCs w:val="24"/>
          <w:lang w:val="en-US"/>
        </w:rPr>
        <w:tab/>
        <w:t xml:space="preserve"> </w:t>
      </w:r>
    </w:p>
    <w:sectPr w:rsidR="00632D74" w:rsidRPr="00632D74" w:rsidSect="00B7517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559"/>
    <w:multiLevelType w:val="multilevel"/>
    <w:tmpl w:val="F7BEB5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1F3C03A2"/>
    <w:multiLevelType w:val="hybridMultilevel"/>
    <w:tmpl w:val="1904F54E"/>
    <w:lvl w:ilvl="0" w:tplc="AEE8AB4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F4C"/>
    <w:multiLevelType w:val="multilevel"/>
    <w:tmpl w:val="C6B811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56D1B"/>
    <w:multiLevelType w:val="hybridMultilevel"/>
    <w:tmpl w:val="D8001A60"/>
    <w:lvl w:ilvl="0" w:tplc="ABF42B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0212F"/>
    <w:multiLevelType w:val="multilevel"/>
    <w:tmpl w:val="6590D6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8363AF"/>
    <w:multiLevelType w:val="hybridMultilevel"/>
    <w:tmpl w:val="07442C30"/>
    <w:lvl w:ilvl="0" w:tplc="B57E259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 w15:restartNumberingAfterBreak="0">
    <w:nsid w:val="3D1C212B"/>
    <w:multiLevelType w:val="multilevel"/>
    <w:tmpl w:val="612ADC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200968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6723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22734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8412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937837">
    <w:abstractNumId w:val="1"/>
  </w:num>
  <w:num w:numId="6" w16cid:durableId="480391652">
    <w:abstractNumId w:val="4"/>
  </w:num>
  <w:num w:numId="7" w16cid:durableId="219094241">
    <w:abstractNumId w:val="2"/>
  </w:num>
  <w:num w:numId="8" w16cid:durableId="1448545017">
    <w:abstractNumId w:val="7"/>
  </w:num>
  <w:num w:numId="9" w16cid:durableId="137184527">
    <w:abstractNumId w:val="3"/>
  </w:num>
  <w:num w:numId="10" w16cid:durableId="1352343414">
    <w:abstractNumId w:val="8"/>
  </w:num>
  <w:num w:numId="11" w16cid:durableId="80504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F"/>
    <w:rsid w:val="00015A81"/>
    <w:rsid w:val="0002027E"/>
    <w:rsid w:val="00037F53"/>
    <w:rsid w:val="000443B2"/>
    <w:rsid w:val="00083CFF"/>
    <w:rsid w:val="000A6430"/>
    <w:rsid w:val="000B0AF0"/>
    <w:rsid w:val="000B27F5"/>
    <w:rsid w:val="000E5BDF"/>
    <w:rsid w:val="00186663"/>
    <w:rsid w:val="001D0CF5"/>
    <w:rsid w:val="001F037D"/>
    <w:rsid w:val="00237045"/>
    <w:rsid w:val="00267B4A"/>
    <w:rsid w:val="00270B5E"/>
    <w:rsid w:val="00271007"/>
    <w:rsid w:val="002B40A8"/>
    <w:rsid w:val="002C72FB"/>
    <w:rsid w:val="002D0613"/>
    <w:rsid w:val="0031024D"/>
    <w:rsid w:val="0031286F"/>
    <w:rsid w:val="0035271A"/>
    <w:rsid w:val="003C0D4E"/>
    <w:rsid w:val="003C2340"/>
    <w:rsid w:val="003E329E"/>
    <w:rsid w:val="003E3713"/>
    <w:rsid w:val="00416907"/>
    <w:rsid w:val="00435126"/>
    <w:rsid w:val="004506E8"/>
    <w:rsid w:val="00461F01"/>
    <w:rsid w:val="00475D69"/>
    <w:rsid w:val="004D3EE2"/>
    <w:rsid w:val="00506667"/>
    <w:rsid w:val="005277D9"/>
    <w:rsid w:val="00586EF1"/>
    <w:rsid w:val="00587DF7"/>
    <w:rsid w:val="00595653"/>
    <w:rsid w:val="005C3354"/>
    <w:rsid w:val="005E2E63"/>
    <w:rsid w:val="006052FC"/>
    <w:rsid w:val="00610E63"/>
    <w:rsid w:val="00632D74"/>
    <w:rsid w:val="00643C03"/>
    <w:rsid w:val="00672342"/>
    <w:rsid w:val="00674CF1"/>
    <w:rsid w:val="006958CF"/>
    <w:rsid w:val="006B0A04"/>
    <w:rsid w:val="006E56CA"/>
    <w:rsid w:val="006E5822"/>
    <w:rsid w:val="006F7647"/>
    <w:rsid w:val="0070632F"/>
    <w:rsid w:val="00721A21"/>
    <w:rsid w:val="0072547C"/>
    <w:rsid w:val="00726E77"/>
    <w:rsid w:val="007344B5"/>
    <w:rsid w:val="00764DE6"/>
    <w:rsid w:val="007A5AEB"/>
    <w:rsid w:val="007D4F35"/>
    <w:rsid w:val="007F07D0"/>
    <w:rsid w:val="00803127"/>
    <w:rsid w:val="00927494"/>
    <w:rsid w:val="00937EAC"/>
    <w:rsid w:val="00975957"/>
    <w:rsid w:val="009C042E"/>
    <w:rsid w:val="009C1B66"/>
    <w:rsid w:val="009C4987"/>
    <w:rsid w:val="009D37E1"/>
    <w:rsid w:val="00A446B1"/>
    <w:rsid w:val="00A52D62"/>
    <w:rsid w:val="00A77328"/>
    <w:rsid w:val="00AA64A2"/>
    <w:rsid w:val="00AC65E5"/>
    <w:rsid w:val="00AD7094"/>
    <w:rsid w:val="00AE0076"/>
    <w:rsid w:val="00B032EF"/>
    <w:rsid w:val="00B50B52"/>
    <w:rsid w:val="00B67B4F"/>
    <w:rsid w:val="00B75178"/>
    <w:rsid w:val="00B8759C"/>
    <w:rsid w:val="00BF25D6"/>
    <w:rsid w:val="00C028CF"/>
    <w:rsid w:val="00C16471"/>
    <w:rsid w:val="00C57435"/>
    <w:rsid w:val="00C70A6C"/>
    <w:rsid w:val="00C716D0"/>
    <w:rsid w:val="00C8309B"/>
    <w:rsid w:val="00C83CAA"/>
    <w:rsid w:val="00C911B4"/>
    <w:rsid w:val="00CB5CF6"/>
    <w:rsid w:val="00CB7CDC"/>
    <w:rsid w:val="00CC162B"/>
    <w:rsid w:val="00D1251F"/>
    <w:rsid w:val="00D33244"/>
    <w:rsid w:val="00D77902"/>
    <w:rsid w:val="00D85361"/>
    <w:rsid w:val="00DC31DD"/>
    <w:rsid w:val="00DF28A4"/>
    <w:rsid w:val="00E67BFA"/>
    <w:rsid w:val="00E91919"/>
    <w:rsid w:val="00EC5F98"/>
    <w:rsid w:val="00ED14F2"/>
    <w:rsid w:val="00EF6C44"/>
    <w:rsid w:val="00F8462D"/>
    <w:rsid w:val="00F9628F"/>
    <w:rsid w:val="00FA00F8"/>
    <w:rsid w:val="00FA2C08"/>
    <w:rsid w:val="00FA3A3D"/>
    <w:rsid w:val="00FB6811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CDD9"/>
  <w15:docId w15:val="{E2772574-C27C-41F0-8B4F-12DFF719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ealkiri1">
    <w:name w:val="heading 1"/>
    <w:basedOn w:val="Normaallaad"/>
    <w:next w:val="Normaallaad"/>
    <w:link w:val="Pealkiri1Mrk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Pealkiri2Mrk">
    <w:name w:val="Pealkiri 2 Märk"/>
    <w:basedOn w:val="Liguvaikefont"/>
    <w:link w:val="Pealkiri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Pealkiri4Mrk">
    <w:name w:val="Pealkiri 4 Märk"/>
    <w:basedOn w:val="Liguvaikefont"/>
    <w:link w:val="Pealkiri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Kehatekst">
    <w:name w:val="Body Text"/>
    <w:basedOn w:val="Normaallaad"/>
    <w:link w:val="KehatekstMrk"/>
    <w:unhideWhenUsed/>
    <w:rsid w:val="0031286F"/>
    <w:pPr>
      <w:spacing w:after="120"/>
    </w:pPr>
  </w:style>
  <w:style w:type="character" w:customStyle="1" w:styleId="KehatekstMrk">
    <w:name w:val="Kehatekst Märk"/>
    <w:basedOn w:val="Liguvaikefont"/>
    <w:link w:val="Kehateks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ehatekst3">
    <w:name w:val="Body Text 3"/>
    <w:basedOn w:val="Normaallaad"/>
    <w:link w:val="Kehatekst3Mrk"/>
    <w:unhideWhenUsed/>
    <w:rsid w:val="0031286F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allaad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oendilik">
    <w:name w:val="List Paragraph"/>
    <w:basedOn w:val="Normaallaad"/>
    <w:uiPriority w:val="34"/>
    <w:qFormat/>
    <w:rsid w:val="00FD0132"/>
    <w:pPr>
      <w:ind w:left="720"/>
      <w:contextualSpacing/>
    </w:pPr>
  </w:style>
  <w:style w:type="paragraph" w:styleId="Vahedeta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B0A0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B0A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12</cp:revision>
  <cp:lastPrinted>2022-09-12T12:40:00Z</cp:lastPrinted>
  <dcterms:created xsi:type="dcterms:W3CDTF">2023-12-18T09:36:00Z</dcterms:created>
  <dcterms:modified xsi:type="dcterms:W3CDTF">2023-12-18T12:22:00Z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