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C6F" w:rsidRDefault="00633C6F" w:rsidP="00633C6F">
      <w:pPr>
        <w:jc w:val="right"/>
        <w:rPr>
          <w:rFonts w:cs="Times New Roman"/>
          <w:szCs w:val="24"/>
        </w:rPr>
      </w:pPr>
      <w:r w:rsidRPr="00633C6F">
        <w:rPr>
          <w:rFonts w:cs="Times New Roman"/>
          <w:b/>
          <w:szCs w:val="24"/>
        </w:rPr>
        <w:t xml:space="preserve">E </w:t>
      </w:r>
      <w:proofErr w:type="spellStart"/>
      <w:r w:rsidRPr="00633C6F">
        <w:rPr>
          <w:rFonts w:cs="Times New Roman"/>
          <w:b/>
          <w:szCs w:val="24"/>
        </w:rPr>
        <w:t>E</w:t>
      </w:r>
      <w:proofErr w:type="spellEnd"/>
      <w:r w:rsidRPr="00633C6F">
        <w:rPr>
          <w:rFonts w:cs="Times New Roman"/>
          <w:b/>
          <w:szCs w:val="24"/>
        </w:rPr>
        <w:t xml:space="preserve"> L N Õ U                                                                                                           </w:t>
      </w:r>
    </w:p>
    <w:p w:rsidR="00633C6F" w:rsidRPr="00633C6F" w:rsidRDefault="00633C6F" w:rsidP="00633C6F">
      <w:pPr>
        <w:jc w:val="center"/>
        <w:rPr>
          <w:rFonts w:cs="Times New Roman"/>
          <w:b/>
          <w:sz w:val="28"/>
          <w:szCs w:val="28"/>
        </w:rPr>
      </w:pPr>
    </w:p>
    <w:p w:rsidR="00633C6F" w:rsidRPr="00633C6F" w:rsidRDefault="00633C6F" w:rsidP="00633C6F">
      <w:pPr>
        <w:jc w:val="center"/>
        <w:rPr>
          <w:rFonts w:cs="Times New Roman"/>
          <w:b/>
          <w:sz w:val="32"/>
          <w:szCs w:val="32"/>
        </w:rPr>
      </w:pPr>
      <w:r w:rsidRPr="00633C6F">
        <w:rPr>
          <w:rFonts w:cs="Times New Roman"/>
          <w:b/>
          <w:sz w:val="32"/>
          <w:szCs w:val="32"/>
        </w:rPr>
        <w:t>NARVA LINNAVOLIKOGU</w:t>
      </w:r>
    </w:p>
    <w:p w:rsidR="00633C6F" w:rsidRPr="00633C6F" w:rsidRDefault="00633C6F" w:rsidP="00633C6F">
      <w:pPr>
        <w:jc w:val="center"/>
        <w:rPr>
          <w:rFonts w:cs="Times New Roman"/>
          <w:b/>
          <w:sz w:val="28"/>
          <w:szCs w:val="28"/>
          <w:lang w:val="et-EE"/>
        </w:rPr>
      </w:pPr>
      <w:r w:rsidRPr="00633C6F">
        <w:rPr>
          <w:rFonts w:cs="Times New Roman"/>
          <w:b/>
          <w:sz w:val="28"/>
          <w:szCs w:val="28"/>
          <w:lang w:val="et-EE"/>
        </w:rPr>
        <w:t>M Ä Ä R U S</w:t>
      </w:r>
    </w:p>
    <w:p w:rsidR="00633C6F" w:rsidRDefault="00633C6F" w:rsidP="00633C6F">
      <w:pPr>
        <w:rPr>
          <w:rFonts w:cs="Times New Roman"/>
          <w:b/>
          <w:sz w:val="28"/>
          <w:szCs w:val="28"/>
          <w:lang w:val="et-EE"/>
        </w:rPr>
      </w:pP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</w:r>
      <w:r>
        <w:rPr>
          <w:rFonts w:cs="Times New Roman"/>
          <w:b/>
          <w:sz w:val="28"/>
          <w:szCs w:val="28"/>
          <w:lang w:val="et-EE"/>
        </w:rPr>
        <w:tab/>
        <w:t xml:space="preserve">         </w:t>
      </w:r>
    </w:p>
    <w:p w:rsidR="00633C6F" w:rsidRDefault="00633C6F" w:rsidP="00633C6F">
      <w:pPr>
        <w:rPr>
          <w:rFonts w:cs="Times New Roman"/>
          <w:b/>
          <w:szCs w:val="24"/>
          <w:lang w:val="et-EE"/>
        </w:rPr>
      </w:pPr>
      <w:r w:rsidRPr="00633C6F">
        <w:rPr>
          <w:rFonts w:cs="Times New Roman"/>
          <w:b/>
          <w:szCs w:val="24"/>
          <w:lang w:val="et-EE"/>
        </w:rPr>
        <w:t>Narva</w:t>
      </w:r>
      <w:r w:rsidRPr="00633C6F">
        <w:rPr>
          <w:rFonts w:cs="Times New Roman"/>
          <w:b/>
          <w:szCs w:val="24"/>
          <w:lang w:val="et-EE"/>
        </w:rPr>
        <w:tab/>
      </w:r>
      <w:r w:rsidRPr="00633C6F">
        <w:rPr>
          <w:rFonts w:cs="Times New Roman"/>
          <w:b/>
          <w:szCs w:val="24"/>
          <w:lang w:val="et-EE"/>
        </w:rPr>
        <w:tab/>
      </w:r>
      <w:r w:rsidRPr="00633C6F">
        <w:rPr>
          <w:rFonts w:cs="Times New Roman"/>
          <w:b/>
          <w:szCs w:val="24"/>
          <w:lang w:val="et-EE"/>
        </w:rPr>
        <w:tab/>
      </w:r>
      <w:r w:rsidRPr="00633C6F">
        <w:rPr>
          <w:rFonts w:cs="Times New Roman"/>
          <w:b/>
          <w:szCs w:val="24"/>
          <w:lang w:val="et-EE"/>
        </w:rPr>
        <w:tab/>
      </w:r>
      <w:r w:rsidRPr="00633C6F">
        <w:rPr>
          <w:rFonts w:cs="Times New Roman"/>
          <w:b/>
          <w:szCs w:val="24"/>
          <w:lang w:val="et-EE"/>
        </w:rPr>
        <w:tab/>
      </w:r>
      <w:r w:rsidRPr="00633C6F">
        <w:rPr>
          <w:rFonts w:cs="Times New Roman"/>
          <w:b/>
          <w:szCs w:val="24"/>
          <w:lang w:val="et-EE"/>
        </w:rPr>
        <w:tab/>
      </w:r>
      <w:r>
        <w:rPr>
          <w:rFonts w:cs="Times New Roman"/>
          <w:b/>
          <w:szCs w:val="24"/>
          <w:lang w:val="et-EE"/>
        </w:rPr>
        <w:t xml:space="preserve">     </w:t>
      </w:r>
      <w:r w:rsidRPr="00633C6F">
        <w:rPr>
          <w:rFonts w:cs="Times New Roman"/>
          <w:b/>
          <w:szCs w:val="24"/>
          <w:lang w:val="et-EE"/>
        </w:rPr>
        <w:tab/>
        <w:t xml:space="preserve">       </w:t>
      </w:r>
      <w:r>
        <w:rPr>
          <w:rFonts w:cs="Times New Roman"/>
          <w:b/>
          <w:szCs w:val="24"/>
          <w:lang w:val="et-EE"/>
        </w:rPr>
        <w:t xml:space="preserve">                  </w:t>
      </w:r>
      <w:r w:rsidRPr="00633C6F">
        <w:rPr>
          <w:rFonts w:cs="Times New Roman"/>
          <w:b/>
          <w:szCs w:val="24"/>
          <w:lang w:val="et-EE"/>
        </w:rPr>
        <w:t>___.___.2012.</w:t>
      </w:r>
      <w:r>
        <w:rPr>
          <w:rFonts w:cs="Times New Roman"/>
          <w:b/>
          <w:szCs w:val="24"/>
          <w:lang w:val="et-EE"/>
        </w:rPr>
        <w:t xml:space="preserve"> </w:t>
      </w:r>
      <w:r w:rsidRPr="00633C6F">
        <w:rPr>
          <w:rFonts w:cs="Times New Roman"/>
          <w:b/>
          <w:szCs w:val="24"/>
          <w:lang w:val="et-EE"/>
        </w:rPr>
        <w:t>a nr _____</w:t>
      </w:r>
    </w:p>
    <w:p w:rsidR="00633C6F" w:rsidRPr="00633C6F" w:rsidRDefault="00633C6F" w:rsidP="00633C6F">
      <w:pPr>
        <w:rPr>
          <w:rFonts w:cs="Times New Roman"/>
          <w:b/>
          <w:szCs w:val="24"/>
          <w:lang w:val="et-EE"/>
        </w:rPr>
      </w:pPr>
    </w:p>
    <w:p w:rsidR="00633C6F" w:rsidRPr="00633C6F" w:rsidRDefault="00633C6F" w:rsidP="00633C6F">
      <w:pPr>
        <w:rPr>
          <w:rFonts w:cs="Times New Roman"/>
          <w:b/>
          <w:szCs w:val="24"/>
          <w:lang w:val="et-EE"/>
        </w:rPr>
      </w:pPr>
      <w:r w:rsidRPr="00633C6F">
        <w:rPr>
          <w:rFonts w:cs="Times New Roman"/>
          <w:b/>
          <w:szCs w:val="24"/>
          <w:lang w:val="et-EE"/>
        </w:rPr>
        <w:t>Narva Linnakantselei põhimääruse kinnitamine</w:t>
      </w:r>
    </w:p>
    <w:p w:rsidR="00435A9A" w:rsidRPr="00633C6F" w:rsidRDefault="00633C6F" w:rsidP="00633C6F">
      <w:pPr>
        <w:rPr>
          <w:rFonts w:cs="Times New Roman"/>
          <w:szCs w:val="24"/>
          <w:lang w:val="et-EE"/>
        </w:rPr>
      </w:pPr>
      <w:r w:rsidRPr="00633C6F">
        <w:rPr>
          <w:rFonts w:cs="Times New Roman"/>
          <w:szCs w:val="24"/>
          <w:lang w:val="et-EE"/>
        </w:rPr>
        <w:t xml:space="preserve">Määrus kehtestatakse kohaliku omavalitsuse korralduse seaduse § 22 lõike 1 punkti 34 alusel </w:t>
      </w:r>
    </w:p>
    <w:p w:rsidR="00435A9A" w:rsidRPr="00435A9A" w:rsidRDefault="00435A9A" w:rsidP="00435A9A">
      <w:pPr>
        <w:spacing w:after="0" w:line="240" w:lineRule="auto"/>
        <w:rPr>
          <w:rFonts w:cs="Times New Roman"/>
          <w:szCs w:val="24"/>
          <w:lang w:val="et-EE"/>
        </w:rPr>
      </w:pPr>
    </w:p>
    <w:p w:rsidR="00435A9A" w:rsidRPr="00D27CD8" w:rsidRDefault="00D27CD8" w:rsidP="00D27CD8">
      <w:pPr>
        <w:jc w:val="center"/>
        <w:rPr>
          <w:rFonts w:cs="Times New Roman"/>
          <w:b/>
          <w:szCs w:val="24"/>
          <w:lang w:val="et-EE"/>
        </w:rPr>
      </w:pPr>
      <w:r>
        <w:rPr>
          <w:rFonts w:cs="Times New Roman"/>
          <w:b/>
          <w:szCs w:val="24"/>
          <w:lang w:val="et-EE"/>
        </w:rPr>
        <w:t>I. ÜLDSÄTTED</w:t>
      </w:r>
    </w:p>
    <w:p w:rsidR="00435A9A" w:rsidRPr="00435A9A" w:rsidRDefault="00D27CD8" w:rsidP="00435A9A">
      <w:pPr>
        <w:rPr>
          <w:rFonts w:cs="Times New Roman"/>
          <w:szCs w:val="24"/>
          <w:lang w:val="et-EE"/>
        </w:rPr>
      </w:pPr>
      <w:r w:rsidRPr="00D27CD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1.</w:t>
      </w:r>
      <w:r w:rsidR="00435A9A" w:rsidRPr="00435A9A">
        <w:rPr>
          <w:rFonts w:cs="Times New Roman"/>
          <w:szCs w:val="24"/>
          <w:lang w:val="et-EE"/>
        </w:rPr>
        <w:t xml:space="preserve"> Narva Linnavalitsuse kantselei (edaspidi Linnakantselei) on Narva Linnavalitsusele alluv, Narva linna eelarvest finantseeritav ametiasutus iseseisva eelarve ja struktuuriga. Linnakantseleil on Narva linna vapi kujutisega pitsat. </w:t>
      </w:r>
    </w:p>
    <w:p w:rsidR="00435A9A" w:rsidRPr="00435A9A" w:rsidRDefault="00D27CD8" w:rsidP="00435A9A">
      <w:pPr>
        <w:rPr>
          <w:rFonts w:cs="Times New Roman"/>
          <w:szCs w:val="24"/>
          <w:lang w:val="et-EE"/>
        </w:rPr>
      </w:pPr>
      <w:r w:rsidRPr="00D27CD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>
        <w:rPr>
          <w:rFonts w:cs="Times New Roman"/>
          <w:szCs w:val="24"/>
          <w:lang w:val="et-EE"/>
        </w:rPr>
        <w:t xml:space="preserve">2. Linnakantselei  </w:t>
      </w:r>
      <w:r w:rsidR="00435A9A" w:rsidRPr="00435A9A">
        <w:rPr>
          <w:rFonts w:cs="Times New Roman"/>
          <w:szCs w:val="24"/>
          <w:lang w:val="et-EE"/>
        </w:rPr>
        <w:t>juhindub  oma tegevuses Eesti Vabariigi seadustest ja teiste</w:t>
      </w:r>
      <w:r w:rsidR="00435A9A">
        <w:rPr>
          <w:rFonts w:cs="Times New Roman"/>
          <w:szCs w:val="24"/>
          <w:lang w:val="et-EE"/>
        </w:rPr>
        <w:t>st õigusaktidest, samuti Narva L</w:t>
      </w:r>
      <w:r w:rsidR="00435A9A" w:rsidRPr="00435A9A">
        <w:rPr>
          <w:rFonts w:cs="Times New Roman"/>
          <w:szCs w:val="24"/>
          <w:lang w:val="et-EE"/>
        </w:rPr>
        <w:t>innavolikogu ja Linnavalitsuse õigusaktidest ning käesolevast põhimäärusest.</w:t>
      </w:r>
    </w:p>
    <w:p w:rsidR="00435A9A" w:rsidRPr="00435A9A" w:rsidRDefault="00D27CD8" w:rsidP="00435A9A">
      <w:pPr>
        <w:rPr>
          <w:rFonts w:cs="Times New Roman"/>
          <w:szCs w:val="24"/>
          <w:lang w:val="et-EE"/>
        </w:rPr>
      </w:pPr>
      <w:r w:rsidRPr="00D27CD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566748">
        <w:rPr>
          <w:rFonts w:cs="Times New Roman"/>
          <w:szCs w:val="24"/>
          <w:lang w:val="et-EE"/>
        </w:rPr>
        <w:t xml:space="preserve">3. </w:t>
      </w:r>
      <w:r w:rsidR="00435A9A" w:rsidRPr="00435A9A">
        <w:rPr>
          <w:rFonts w:cs="Times New Roman"/>
          <w:szCs w:val="24"/>
          <w:lang w:val="et-EE"/>
        </w:rPr>
        <w:t xml:space="preserve"> Linnakantselei asukohaks on Narva linn.</w:t>
      </w:r>
    </w:p>
    <w:p w:rsidR="00435A9A" w:rsidRPr="00435A9A" w:rsidRDefault="00D27CD8" w:rsidP="00435A9A">
      <w:pPr>
        <w:rPr>
          <w:rFonts w:cs="Times New Roman"/>
          <w:szCs w:val="24"/>
          <w:lang w:val="et-EE"/>
        </w:rPr>
      </w:pPr>
      <w:r w:rsidRPr="00D27CD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4. Linnakantselei  põhimääruse,  struktuuri  ja teenistujate koosseisu kinnitab Narva Linnavolikogu.</w:t>
      </w:r>
    </w:p>
    <w:p w:rsidR="00435A9A" w:rsidRPr="00435A9A" w:rsidRDefault="00D27CD8" w:rsidP="00435A9A">
      <w:pPr>
        <w:rPr>
          <w:rFonts w:cs="Times New Roman"/>
          <w:szCs w:val="24"/>
          <w:lang w:val="et-EE"/>
        </w:rPr>
      </w:pPr>
      <w:r w:rsidRPr="00D27CD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5.  Kant</w:t>
      </w:r>
      <w:r w:rsidR="00435A9A">
        <w:rPr>
          <w:rFonts w:cs="Times New Roman"/>
          <w:szCs w:val="24"/>
          <w:lang w:val="et-EE"/>
        </w:rPr>
        <w:t>selei vara on munitsipaalomand.</w:t>
      </w:r>
    </w:p>
    <w:p w:rsidR="00435A9A" w:rsidRPr="00435A9A" w:rsidRDefault="00D27CD8" w:rsidP="00D27CD8">
      <w:pPr>
        <w:jc w:val="center"/>
        <w:rPr>
          <w:rFonts w:cs="Times New Roman"/>
          <w:b/>
          <w:szCs w:val="24"/>
          <w:lang w:val="et-EE"/>
        </w:rPr>
      </w:pPr>
      <w:r>
        <w:rPr>
          <w:rFonts w:cs="Times New Roman"/>
          <w:b/>
          <w:szCs w:val="24"/>
          <w:lang w:val="et-EE"/>
        </w:rPr>
        <w:t>II. ÜLESANDED</w:t>
      </w:r>
      <w:r w:rsidR="00435A9A" w:rsidRPr="00435A9A">
        <w:rPr>
          <w:rFonts w:cs="Times New Roman"/>
          <w:b/>
          <w:szCs w:val="24"/>
          <w:lang w:val="et-EE"/>
        </w:rPr>
        <w:t xml:space="preserve"> ja</w:t>
      </w:r>
      <w:r>
        <w:rPr>
          <w:rFonts w:cs="Times New Roman"/>
          <w:b/>
          <w:szCs w:val="24"/>
          <w:lang w:val="et-EE"/>
        </w:rPr>
        <w:t xml:space="preserve"> TEGEVUSKAVAD</w:t>
      </w:r>
    </w:p>
    <w:p w:rsidR="00435A9A" w:rsidRPr="00435A9A" w:rsidRDefault="00D27CD8" w:rsidP="00435A9A">
      <w:pPr>
        <w:rPr>
          <w:rFonts w:cs="Times New Roman"/>
          <w:szCs w:val="24"/>
          <w:lang w:val="et-EE"/>
        </w:rPr>
      </w:pPr>
      <w:r w:rsidRPr="00D27CD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6. Linnakantselei   põhiülesandeks   on   Narva   Linnavalitsuse   töö   funktsioneerimise kindlustamine,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 xml:space="preserve"> Linnavalitsuse asjaajamise korraldamine. </w:t>
      </w:r>
    </w:p>
    <w:p w:rsidR="00435A9A" w:rsidRPr="00B87133" w:rsidRDefault="00435A9A" w:rsidP="00435A9A">
      <w:pPr>
        <w:rPr>
          <w:rFonts w:cs="Times New Roman"/>
          <w:szCs w:val="24"/>
          <w:lang w:val="et-EE"/>
        </w:rPr>
      </w:pPr>
      <w:bookmarkStart w:id="0" w:name="_GoBack"/>
      <w:bookmarkEnd w:id="0"/>
      <w:r w:rsidRPr="00B87133">
        <w:rPr>
          <w:rFonts w:cs="Times New Roman"/>
          <w:szCs w:val="24"/>
          <w:lang w:val="et-EE"/>
        </w:rPr>
        <w:t>Selleks Linnakantselei: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võtab vastu ja registreerib Linnavalitsusele laekuva korrespondentsi ning esitab Linnavalitsuse liikmetele läbivaatamiseks ja vahetutele täitjatele täitmiseks;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registreerib ja väljastab Linnavalitsusest välja saadetava korrespondentsi, samuti tagab selle vastavuse haldusdokumentide vormistamisele ettenähtud nõuetele;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lastRenderedPageBreak/>
        <w:t>3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organiseerib ja kontrollib operatiivset dokumendiringlust ning ülesannete tähtaegset täitmist Linnavalitsuse osakondades ja ametites, koostab vajadusel selle kohta Linnavalitsusele koondinfo;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juhendab metoodiliselt Linnavalitsuse struktuuriüksuste tööta</w:t>
      </w:r>
      <w:r>
        <w:rPr>
          <w:rFonts w:cs="Times New Roman"/>
          <w:szCs w:val="24"/>
          <w:lang w:val="et-EE"/>
        </w:rPr>
        <w:t>jaid asjaajamise korraldamisel;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koostab Linnakantselei dokumentide nomenklatuuri, kooskõlastab selle linna arhiiviga ja esitab kinnitamiseks linnasekretärile;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jaotab dokumendid vastavalt toimikute nomenklatuurile, vormistab need ja säilitab kuni arhiivi üleandmiseni;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7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jälgib kõrgemalseisvatelt organitelt Linnavalitsusele laekunud otsuste täitmise tähtaegadest kinnipidamist ja tagab täitmise kohta õigeaegse informatsiooni esitamise Linnavalitsusele;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8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korraldab kodanike vastuvõttu Linnavalitsuse liikmete poolt ja tagab Linnavalitsuse poolt vastuvõetud dokumentide kättesaadavuse vastavalt seadusele;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9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peab kodanike poolt Linnavalitsusele laekunud avalduste, kaebuste ja kirjade arvestust, kontrollib nende lahendamise käiku ja neile vastamise tähtaegadest kinnipidamist, informeerib olukorrast Linnavalitsust;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10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koostab Linnavalitsuse istungite tööplaani ja päevakorra projektid, valmistab ette istungi materjalid, informeerib asjaosalisi istungite toimumisest;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11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vormistab Linnavalitsuse istungite protokollid;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12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vormistab Linnavalitsuse määrused ja korraldused, linnapea käskkirjad ning säilitab dokumendid vastavalt kehtivale korrale;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13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väljastab Linnavalitsuse määrused ja korraldused täitjatele jt asjaosalistele;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14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korraldab Linnavalitsuse dokumentide avalikustamist ja võimaldab juurdepääsu tema valduses olevale teabele avaliku teab</w:t>
      </w:r>
      <w:r>
        <w:rPr>
          <w:rFonts w:cs="Times New Roman"/>
          <w:szCs w:val="24"/>
          <w:lang w:val="et-EE"/>
        </w:rPr>
        <w:t xml:space="preserve">e seadusega  </w:t>
      </w:r>
      <w:r w:rsidRPr="00435A9A">
        <w:rPr>
          <w:rFonts w:cs="Times New Roman"/>
          <w:szCs w:val="24"/>
          <w:lang w:val="et-EE"/>
        </w:rPr>
        <w:t>sätestatud korras;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15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organiseerib teenindava personali tööd;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16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peab nende struktuuriüksuste raamatupidamisarvestust,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 mille raamatupidamisarvestus on pandud Linnakantseleile;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17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kontrollib materiaalsete väärtuste sihipärast käsutamist, varade ja inventari säilitamist Linnavalitsuse nendes struktuuriüksustes, mille raamatupidamisarvestus on pandud Linnakantseleile;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18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kindlustab infosüsteemide töö ja teenuste kasutajate teenindamise korraldamist; 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19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kavandab ja koordineerib teenuste kasutajate infotehnoloogia arengut;     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lastRenderedPageBreak/>
        <w:t>20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sätestab üldnõuded arvutustehnika ja tarkvara ostmisele ning paigaldamisele kõikidele infotehnoloogia teenuste kasutajatele kohaliku omavalitsuse ametiasutustes; 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21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juhendab infotehnoloogia teenuste kasutajaid personaalarvutite ja arvutisüsteemide kasutamisel ning korraldab koolitust; 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22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osaleb infotehnoloogia koostööprojektides;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23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uuendab igakuiselt Narva linna kodulehekülge Internetis;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24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konsulteerib Narva Linnavolikogu liikmeid, 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Narva Linnavalitsust, 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>selle struktuursete allüksuste töötajaid juriidiliselt kohaliku omavalitsuse organite tegevusega seotud küsimustes;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25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kontrollib 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>Narva Linnavalitsuse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 õigusaktide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 eelnõude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 vastavust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 Eesti Vabariigis kehtivale seadusandlusele;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26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osaleb ühiselt Narva Linnavalitsuse teiste struktuursete allüksustega Narva Linnavalitsuse õigusaktide eelnõude koostamisel kohaliku omavalitsuse organite tegevusega seotud küsimustes;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27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esindab kohtus Narva Linnavalitsuse huve;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28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edastab informatsiooni kohalike omavalitsusorganite tegevuse, samuti Narva investeerimisvõimaluste kohta;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29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edastab informatsiooni Narva Linnavolikogu ja Linnavalitsuse tegevuse kohta massiteabevahendites;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30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koostab pressiteateid;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31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korraldab pressikonverentse või infotunde massiteabevahendite esindaja</w:t>
      </w:r>
      <w:r>
        <w:rPr>
          <w:rFonts w:cs="Times New Roman"/>
          <w:szCs w:val="24"/>
          <w:lang w:val="et-EE"/>
        </w:rPr>
        <w:t>tele vähemalt üks kord nädalas;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32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töötab välja infomaterjale ja valmistab neid ette trükis avaldamiseks;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33</w:t>
      </w:r>
      <w:r w:rsidR="00D27CD8">
        <w:rPr>
          <w:rFonts w:cs="Times New Roman"/>
          <w:szCs w:val="24"/>
          <w:lang w:val="et-EE"/>
        </w:rPr>
        <w:t>)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>valmistab ette infomaterjale Narva linna kodulehekülje pidevaks uuendamiseks internetis;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34</w:t>
      </w:r>
      <w:r w:rsidR="00D27CD8">
        <w:rPr>
          <w:rFonts w:cs="Times New Roman"/>
          <w:szCs w:val="24"/>
          <w:lang w:val="et-EE"/>
        </w:rPr>
        <w:t>)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>osutab   abi   kohaliku   omavalitsuse osakondadele ja teenistustele informatsiooni süstematiseerimisel;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35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saab informatsiooni füüsilistelt ja juriidilistelt isikutelt arenguvajaduste, ressursside tagamise vajalikkuse, partnerlussuhete vms kohta;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36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</w:t>
      </w:r>
      <w:r>
        <w:rPr>
          <w:rFonts w:cs="Times New Roman"/>
          <w:szCs w:val="24"/>
          <w:lang w:val="et-EE"/>
        </w:rPr>
        <w:t xml:space="preserve">ontrollib   Linnavalitsuse  ja  massiteabevahendite  vahel </w:t>
      </w:r>
      <w:r w:rsidRPr="00435A9A">
        <w:rPr>
          <w:rFonts w:cs="Times New Roman"/>
          <w:szCs w:val="24"/>
          <w:lang w:val="et-EE"/>
        </w:rPr>
        <w:t xml:space="preserve"> sõlmitavate lepinguprojektide ettevalmistamist ja nende täitmist;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lastRenderedPageBreak/>
        <w:t>37</w:t>
      </w:r>
      <w:r w:rsidR="00D27CD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vormistab potentsiaalsete investorite mitmesuguste korporatsioonide, fondide, üleeuroopaliste programmide jms jaoks mõeldud infopakette ning edastab informatsiooni rahvusvaheliste suurürituste kohta;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38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korraldab Narva Linnavalitsuse infopunkti tegevust, mille funktsioonid on: </w:t>
      </w:r>
    </w:p>
    <w:p w:rsidR="00435A9A" w:rsidRPr="00435A9A" w:rsidRDefault="00B87133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-</w:t>
      </w:r>
      <w:r w:rsidR="00435A9A" w:rsidRPr="00435A9A">
        <w:rPr>
          <w:rFonts w:cs="Times New Roman"/>
          <w:szCs w:val="24"/>
          <w:lang w:val="et-EE"/>
        </w:rPr>
        <w:t xml:space="preserve">  edastada elanikele informatsiooni kohaliku omavalitsuse õigusaktide kohta, samuti nende dokumentide koopiate väljastamine; </w:t>
      </w:r>
    </w:p>
    <w:p w:rsidR="00435A9A" w:rsidRPr="00435A9A" w:rsidRDefault="00B87133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- edastada</w:t>
      </w:r>
      <w:r w:rsidR="00435A9A" w:rsidRPr="00435A9A">
        <w:rPr>
          <w:rFonts w:cs="Times New Roman"/>
          <w:szCs w:val="24"/>
          <w:lang w:val="et-EE"/>
        </w:rPr>
        <w:t xml:space="preserve"> informatsiooni nii inf</w:t>
      </w:r>
      <w:r>
        <w:rPr>
          <w:rFonts w:cs="Times New Roman"/>
          <w:szCs w:val="24"/>
          <w:lang w:val="et-EE"/>
        </w:rPr>
        <w:t>opunktis kui ka telefoni teel (</w:t>
      </w:r>
      <w:r w:rsidR="00435A9A" w:rsidRPr="00435A9A">
        <w:rPr>
          <w:rFonts w:cs="Times New Roman"/>
          <w:szCs w:val="24"/>
          <w:lang w:val="et-EE"/>
        </w:rPr>
        <w:t>linna juhtkonna koosseisude ja komisjonide, samuti linnavolikogu liikmete vastuvõtu aegade kohta;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konsultatsioonid elanikke huvitavates küsimustes, mis on seotud linna ametite ja teenistuste tööga;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kõigi linna munitsipaal- ja riigiasutuste ning teenistu</w:t>
      </w:r>
      <w:r w:rsidR="0084072B">
        <w:rPr>
          <w:rFonts w:cs="Times New Roman"/>
          <w:szCs w:val="24"/>
          <w:lang w:val="et-EE"/>
        </w:rPr>
        <w:t>ste kohta</w:t>
      </w:r>
      <w:r w:rsidR="00435A9A" w:rsidRPr="00435A9A">
        <w:rPr>
          <w:rFonts w:cs="Times New Roman"/>
          <w:szCs w:val="24"/>
          <w:lang w:val="et-EE"/>
        </w:rPr>
        <w:t>;</w:t>
      </w:r>
      <w:r w:rsidR="0084072B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kontaktandmed linna ettevõtete kohta;</w:t>
      </w:r>
      <w:r w:rsidR="0084072B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Narvat läbivate ühiskondlike transpordivahendite sõiduplaan; informatsioon Narva ja Narva-Jõesuu majutusasutuste kohta;</w:t>
      </w:r>
      <w:r w:rsidR="0084072B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informatsioon linnas toimuvate kultuuri- ja spordiürituste ning laatade kohta</w:t>
      </w:r>
      <w:r w:rsidR="0084072B">
        <w:rPr>
          <w:rFonts w:cs="Times New Roman"/>
          <w:szCs w:val="24"/>
          <w:lang w:val="et-EE"/>
        </w:rPr>
        <w:t>)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39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kogub statistilisi andmeid linna elanikke huvitavates küsimustes infopunkti töö efektiivsemaks muutmiseks;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40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teeb koostööd informatsiooniagentuuride ning teiste Eestis ja välismaal asuvate informatsiooniasutustega;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41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süstematiseerib sõpruslinnu ja  teisi  potentsiaalseid koostööpartnereid puudutavat informatsiooni;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42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osaleb koos teiste Linnavalitsuse osakondadega ühisprojektides;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43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kogub  ja  säilitab  Narva  omavalitsuse  ja  asutuste tegevuse tulemusena loodud või saadud arhiiviväärtusega arhivaale;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44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teostab arhiivijärelevalvet Narva linna ametiasutustes, asutustes ja avalik-õiguslike isikute üle;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45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kontrollib   arhivaalide säilitamise,  neile juurdepääsu ja nende kaitse tingimuste vastavust arhiiviseadusele ning seaduste alusel kehtestatud nõuetele;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46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kontrollib arhiiviseaduse ja selle alusel kehtestatud nõuete täitmist;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47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kontrollib arhivaalidele    määratud säilitustähtaja   vastavust   arhiiviseaduse  ja  teiste seaduste alusel kehtestatud nõuetele; kontrollib arhivaalide üleandmise õiguspärasust;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48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kontrollib arhivaalide arvestuse pidamist;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49</w:t>
      </w:r>
      <w:r w:rsidR="00566748">
        <w:rPr>
          <w:rFonts w:cs="Times New Roman"/>
          <w:szCs w:val="24"/>
          <w:lang w:val="et-EE"/>
        </w:rPr>
        <w:t>)</w:t>
      </w:r>
      <w:r>
        <w:rPr>
          <w:rFonts w:cs="Times New Roman"/>
          <w:szCs w:val="24"/>
          <w:lang w:val="et-EE"/>
        </w:rPr>
        <w:t xml:space="preserve"> </w:t>
      </w:r>
      <w:r w:rsidRPr="00435A9A">
        <w:rPr>
          <w:rFonts w:cs="Times New Roman"/>
          <w:szCs w:val="24"/>
          <w:lang w:val="et-EE"/>
        </w:rPr>
        <w:t xml:space="preserve"> teeb  avastatud  rikkumiste  osas  ettekirjutusi  ja  ettepanekuid asjaajamistoimingute kooskõlla viimiseks arhiiviseaduse ning seadustega kehtestatud nõuetega;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lastRenderedPageBreak/>
        <w:t>50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koostab   protokolle, kui avastatud rikkumiste kohta tehtud ettekirjutusi ei täideta, ning esitab need riigiarhivaarile;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51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 korraldab arhivaalide hindamist;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52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annab oma arvamuse järelevalvealuste asutuste asjaajamiskorra kohta enne selle kehtestamist, muutmist ja täiendamist</w:t>
      </w:r>
      <w:r>
        <w:rPr>
          <w:rFonts w:cs="Times New Roman"/>
          <w:szCs w:val="24"/>
          <w:lang w:val="et-EE"/>
        </w:rPr>
        <w:t>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53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annab  oma  arvamuse  järelevalvealuste  asutuste  dokumentide loetelude ja säilitustähtaegade kohta enne nende kehtestamist;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54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teeb otsuse asutustes tekkinud arhiiviväärtuseta arhivaalide hävitamise kohta;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55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tegeleb arhiivinduse metoodiliste küsimustega ja nõustab Narva linna asutusi ning avalik-õiguslikke juriidilisi isikuid arhiivinduslikes küsimustes;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56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tagab linnaarhiivile säilitamiseks üleantud arhivaalide säilimise ja kaitse ning neile juurdepääsu vastavalt arhiiviseadusele ja seaduse alusel kehtestatud nõuetele;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57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parandab ja täiustab arhivaalide säilitustingimusi linnaarhiivi hoones;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58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restaureerib linnaarhiivis säilitatavaid arhivaale ning jätkab nende tagatisfondi loomist, tagamaks eriti vanemate ja halvas seisukorras olevate arhivaalide säilivust;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59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väljastab arhiiviteatisi, ärakirju ja väljavõtteid linnaarhiivis säilitatavatest arhivaalidest;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60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täiendab ja täiustab linnaarhiivis säilitatavate arhivaalide arvestus- ja teatmesüsteemi;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61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väljastab  arhiivinduslikke  teatme-  ja  metoodilisi  materjale,  arhiiviteatmikke  ning katalooge;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62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väljastab arhiivinduslikke materjale uurijatele;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63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korraldab arhiivindusalaseid seminare ja nõupidamisi;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64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teeb koostööd kodu-ja välismaiste arhiividega;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65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tutvustab Narva ajalugu ning linnaarhiivi varasid avalikkusele näituste, ekskursioonide, loengute ja muude ürituste, samuti teabevahendite kaudu.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66</w:t>
      </w:r>
      <w:r w:rsidR="00566748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teostab  rahvastikuregistri  seadusega  määratud  piires  kohalikule omavalitsusüksusele ettenähtud andmete töötlemine ja toimingute teostamine, sh:</w:t>
      </w:r>
    </w:p>
    <w:p w:rsidR="00435A9A" w:rsidRPr="00435A9A" w:rsidRDefault="0084072B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-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elukohateadete vastu võtmine elukoha andmete rahvastikuregistrisse kandmiseks, esitatud andmete kontrollimine rahvastikuregistri seaduses sätestatud ulatuses ning esitatud elukoha andmete rahvastikuregistrisse kandmine;</w:t>
      </w:r>
    </w:p>
    <w:p w:rsidR="00435A9A" w:rsidRPr="00435A9A" w:rsidRDefault="0084072B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lastRenderedPageBreak/>
        <w:t>-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elukoha aadressiandmete rahvastikuregistrisse kandmisest keeldumine rahvastikuregistri seaduses sätestatud alustel;</w:t>
      </w:r>
    </w:p>
    <w:p w:rsidR="00435A9A" w:rsidRPr="00435A9A" w:rsidRDefault="0084072B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-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elukoha andmete rahvastikuregistrisse kandmise algatamine sotsiaal-, meditsiini-pääste- või politseiasutuse või muu asutuse või isiku poolt üleantud andmete alusel;</w:t>
      </w:r>
    </w:p>
    <w:p w:rsidR="00435A9A" w:rsidRPr="00435A9A" w:rsidRDefault="0084072B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-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omaniku õigustatud nõudmisel rahvastikuregistrisse kantud elukoha aadressiandmete muutmine või muutmisest keeldumine;</w:t>
      </w:r>
    </w:p>
    <w:p w:rsidR="0078329D" w:rsidRDefault="0084072B" w:rsidP="0078329D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-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elukoha kohta rahvastikuregi</w:t>
      </w:r>
      <w:r w:rsidR="0078329D">
        <w:rPr>
          <w:rFonts w:cs="Times New Roman"/>
          <w:szCs w:val="24"/>
          <w:lang w:val="et-EE"/>
        </w:rPr>
        <w:t>strist väljavõtte väljastamine;</w:t>
      </w:r>
    </w:p>
    <w:p w:rsidR="0078329D" w:rsidRDefault="0078329D" w:rsidP="0078329D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67</w:t>
      </w:r>
      <w:r w:rsidR="00566748">
        <w:rPr>
          <w:rFonts w:cs="Times New Roman"/>
          <w:szCs w:val="24"/>
          <w:lang w:val="et-EE"/>
        </w:rPr>
        <w:t>)</w:t>
      </w:r>
      <w:r>
        <w:rPr>
          <w:rFonts w:cs="Times New Roman"/>
          <w:szCs w:val="24"/>
          <w:lang w:val="et-EE"/>
        </w:rPr>
        <w:t xml:space="preserve"> </w:t>
      </w:r>
      <w:r w:rsidRPr="0078329D">
        <w:rPr>
          <w:rFonts w:cs="Times New Roman"/>
          <w:szCs w:val="24"/>
          <w:lang w:val="et-EE"/>
        </w:rPr>
        <w:t>teostab kontrolli linna heakorra-, avaliku korra-, kaeve</w:t>
      </w:r>
      <w:r>
        <w:rPr>
          <w:rFonts w:cs="Times New Roman"/>
          <w:szCs w:val="24"/>
          <w:lang w:val="et-EE"/>
        </w:rPr>
        <w:t xml:space="preserve">tööde-, taksoteeninduse- ja    </w:t>
      </w:r>
      <w:r w:rsidRPr="0078329D">
        <w:rPr>
          <w:rFonts w:cs="Times New Roman"/>
          <w:szCs w:val="24"/>
          <w:lang w:val="et-EE"/>
        </w:rPr>
        <w:t>reisijateveo, ühisveevärgi- ja kanalisatsiooni kasutamise-, ühi</w:t>
      </w:r>
      <w:r>
        <w:rPr>
          <w:rFonts w:cs="Times New Roman"/>
          <w:szCs w:val="24"/>
          <w:lang w:val="et-EE"/>
        </w:rPr>
        <w:t xml:space="preserve">sveevärgi- ja kanalisatsiooni  </w:t>
      </w:r>
      <w:r w:rsidRPr="0078329D">
        <w:rPr>
          <w:rFonts w:cs="Times New Roman"/>
          <w:szCs w:val="24"/>
          <w:lang w:val="et-EE"/>
        </w:rPr>
        <w:t xml:space="preserve">liitumise-, koerte ja kasside pidamiseeeskirjade ja teise riigi- </w:t>
      </w:r>
      <w:r>
        <w:rPr>
          <w:rFonts w:cs="Times New Roman"/>
          <w:szCs w:val="24"/>
          <w:lang w:val="et-EE"/>
        </w:rPr>
        <w:t>ja linna õigusaktide täitmise üle;</w:t>
      </w:r>
    </w:p>
    <w:p w:rsidR="0078329D" w:rsidRPr="0078329D" w:rsidRDefault="0078329D" w:rsidP="0078329D">
      <w:pPr>
        <w:rPr>
          <w:rFonts w:cs="Times New Roman"/>
          <w:szCs w:val="24"/>
          <w:lang w:val="et-EE"/>
        </w:rPr>
      </w:pPr>
      <w:r w:rsidRPr="0078329D">
        <w:rPr>
          <w:rFonts w:cs="Times New Roman"/>
          <w:szCs w:val="24"/>
          <w:lang w:val="et-EE"/>
        </w:rPr>
        <w:t>68</w:t>
      </w:r>
      <w:r w:rsidR="00566748">
        <w:rPr>
          <w:rFonts w:cs="Times New Roman"/>
          <w:szCs w:val="24"/>
          <w:lang w:val="et-EE"/>
        </w:rPr>
        <w:t>)</w:t>
      </w:r>
      <w:r w:rsidRPr="0078329D">
        <w:rPr>
          <w:rFonts w:cs="Times New Roman"/>
          <w:szCs w:val="24"/>
          <w:lang w:val="et-EE"/>
        </w:rPr>
        <w:t xml:space="preserve"> menetleb avaliku ürituse loa taotlused ja esitab Linnavalitsusele seisukoha võtmiseks</w:t>
      </w:r>
      <w:r>
        <w:rPr>
          <w:rFonts w:cs="Times New Roman"/>
          <w:szCs w:val="24"/>
          <w:lang w:val="et-EE"/>
        </w:rPr>
        <w:t>;</w:t>
      </w:r>
    </w:p>
    <w:p w:rsidR="0078329D" w:rsidRPr="0078329D" w:rsidRDefault="0078329D" w:rsidP="0078329D">
      <w:pPr>
        <w:rPr>
          <w:rFonts w:cs="Times New Roman"/>
          <w:szCs w:val="24"/>
          <w:lang w:val="et-EE"/>
        </w:rPr>
      </w:pPr>
      <w:r w:rsidRPr="0078329D">
        <w:rPr>
          <w:rFonts w:cs="Times New Roman"/>
          <w:szCs w:val="24"/>
          <w:lang w:val="et-EE"/>
        </w:rPr>
        <w:t>69</w:t>
      </w:r>
      <w:r w:rsidR="00566748">
        <w:rPr>
          <w:rFonts w:cs="Times New Roman"/>
          <w:szCs w:val="24"/>
          <w:lang w:val="et-EE"/>
        </w:rPr>
        <w:t>)</w:t>
      </w:r>
      <w:r w:rsidRPr="0078329D">
        <w:rPr>
          <w:rFonts w:cs="Times New Roman"/>
          <w:szCs w:val="24"/>
          <w:lang w:val="et-EE"/>
        </w:rPr>
        <w:t xml:space="preserve"> menetleb ilutulestiku loa taotlused ja esitab Linnavalitsusele seisukoha võtmiseks</w:t>
      </w:r>
      <w:r>
        <w:rPr>
          <w:rFonts w:cs="Times New Roman"/>
          <w:szCs w:val="24"/>
          <w:lang w:val="et-EE"/>
        </w:rPr>
        <w:t>;</w:t>
      </w:r>
    </w:p>
    <w:p w:rsidR="0078329D" w:rsidRPr="0078329D" w:rsidRDefault="0078329D" w:rsidP="0078329D">
      <w:pPr>
        <w:rPr>
          <w:rFonts w:cs="Times New Roman"/>
          <w:szCs w:val="24"/>
          <w:lang w:val="et-EE"/>
        </w:rPr>
      </w:pPr>
      <w:r w:rsidRPr="0078329D">
        <w:rPr>
          <w:rFonts w:cs="Times New Roman"/>
          <w:szCs w:val="24"/>
          <w:lang w:val="et-EE"/>
        </w:rPr>
        <w:t>70</w:t>
      </w:r>
      <w:r w:rsidR="00566748">
        <w:rPr>
          <w:rFonts w:cs="Times New Roman"/>
          <w:szCs w:val="24"/>
          <w:lang w:val="et-EE"/>
        </w:rPr>
        <w:t>)</w:t>
      </w:r>
      <w:r w:rsidRPr="0078329D">
        <w:rPr>
          <w:rFonts w:cs="Times New Roman"/>
          <w:szCs w:val="24"/>
          <w:lang w:val="et-EE"/>
        </w:rPr>
        <w:t xml:space="preserve"> osaleb väärteomenetluses kohtuvälise menetleja nimel</w:t>
      </w:r>
      <w:r>
        <w:rPr>
          <w:rFonts w:cs="Times New Roman"/>
          <w:szCs w:val="24"/>
          <w:lang w:val="et-EE"/>
        </w:rPr>
        <w:t>;</w:t>
      </w:r>
    </w:p>
    <w:p w:rsidR="0078329D" w:rsidRPr="00435A9A" w:rsidRDefault="0078329D" w:rsidP="0078329D">
      <w:pPr>
        <w:rPr>
          <w:rFonts w:cs="Times New Roman"/>
          <w:szCs w:val="24"/>
          <w:lang w:val="et-EE"/>
        </w:rPr>
      </w:pPr>
      <w:r w:rsidRPr="0078329D">
        <w:rPr>
          <w:rFonts w:cs="Times New Roman"/>
          <w:szCs w:val="24"/>
          <w:lang w:val="et-EE"/>
        </w:rPr>
        <w:t>71</w:t>
      </w:r>
      <w:r w:rsidR="00566748">
        <w:rPr>
          <w:rFonts w:cs="Times New Roman"/>
          <w:szCs w:val="24"/>
          <w:lang w:val="et-EE"/>
        </w:rPr>
        <w:t>)</w:t>
      </w:r>
      <w:r w:rsidRPr="0078329D">
        <w:rPr>
          <w:rFonts w:cs="Times New Roman"/>
          <w:szCs w:val="24"/>
          <w:lang w:val="et-EE"/>
        </w:rPr>
        <w:t xml:space="preserve"> menetleb õigusvastaselt tekitatud kahju hüvitamise taotlused.</w:t>
      </w:r>
    </w:p>
    <w:p w:rsidR="00435A9A" w:rsidRPr="00435A9A" w:rsidRDefault="00566748" w:rsidP="00566748">
      <w:pPr>
        <w:jc w:val="center"/>
        <w:rPr>
          <w:rFonts w:cs="Times New Roman"/>
          <w:b/>
          <w:szCs w:val="24"/>
          <w:lang w:val="et-EE"/>
        </w:rPr>
      </w:pPr>
      <w:r>
        <w:rPr>
          <w:rFonts w:cs="Times New Roman"/>
          <w:b/>
          <w:szCs w:val="24"/>
          <w:lang w:val="et-EE"/>
        </w:rPr>
        <w:t xml:space="preserve">III. </w:t>
      </w:r>
      <w:r w:rsidR="00435A9A">
        <w:rPr>
          <w:rFonts w:cs="Times New Roman"/>
          <w:b/>
          <w:szCs w:val="24"/>
          <w:lang w:val="et-EE"/>
        </w:rPr>
        <w:t>L</w:t>
      </w:r>
      <w:r>
        <w:rPr>
          <w:rFonts w:cs="Times New Roman"/>
          <w:b/>
          <w:szCs w:val="24"/>
          <w:lang w:val="et-EE"/>
        </w:rPr>
        <w:t>INNAKANTSELEI ÕIGUSED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 w:rsidRPr="0056674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7. Linnakantselei on õigus: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(1)</w:t>
      </w:r>
      <w:r w:rsidR="00435A9A" w:rsidRPr="00435A9A">
        <w:rPr>
          <w:rFonts w:cs="Times New Roman"/>
          <w:szCs w:val="24"/>
          <w:lang w:val="et-EE"/>
        </w:rPr>
        <w:t xml:space="preserve"> kontrollida Linnavalitsuse osakondades ja ametites seaduste täitmist,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 xml:space="preserve"> Eest</w:t>
      </w:r>
      <w:r w:rsidR="00435A9A">
        <w:rPr>
          <w:rFonts w:cs="Times New Roman"/>
          <w:szCs w:val="24"/>
          <w:lang w:val="et-EE"/>
        </w:rPr>
        <w:t>i Vabariigi Valitsuse ja Narva L</w:t>
      </w:r>
      <w:r w:rsidR="00435A9A" w:rsidRPr="00435A9A">
        <w:rPr>
          <w:rFonts w:cs="Times New Roman"/>
          <w:szCs w:val="24"/>
          <w:lang w:val="et-EE"/>
        </w:rPr>
        <w:t>innavolikogu määruste ja otsuste ning Narva Linnavalitsuse määruste ja korralduste ning kohtuorganite otsuste täitmist;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(2)</w:t>
      </w:r>
      <w:r w:rsidR="00435A9A" w:rsidRPr="00435A9A">
        <w:rPr>
          <w:rFonts w:cs="Times New Roman"/>
          <w:szCs w:val="24"/>
          <w:lang w:val="et-EE"/>
        </w:rPr>
        <w:t xml:space="preserve">  teha päringuid ning nõuda asjasse  puutuvat informatsiooni, dokumente, tõendeid ja muid materjale,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 xml:space="preserve"> Narva Linnavalitsusse kodanike p</w:t>
      </w:r>
      <w:r w:rsidR="00435A9A">
        <w:rPr>
          <w:rFonts w:cs="Times New Roman"/>
          <w:szCs w:val="24"/>
          <w:lang w:val="et-EE"/>
        </w:rPr>
        <w:t>oolt laekunud avalduste  ja</w:t>
      </w:r>
      <w:r w:rsidR="00435A9A" w:rsidRPr="00435A9A">
        <w:rPr>
          <w:rFonts w:cs="Times New Roman"/>
          <w:szCs w:val="24"/>
          <w:lang w:val="et-EE"/>
        </w:rPr>
        <w:t xml:space="preserve">  kaebuste     lahendamiseks;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3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esitada Linnavalitsusele määruste ja korralduste eelnõusid Linnakantselei pädevusse kuuluvates küsimustes. Saada teistelt Linnavalitsuse osakondadelt ja teenistustelt teenistuse tööks vajaminevat informatsiooni;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4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kaasata vajadusel oma tööülesannete täitmiseks teiste osakondade juhatajaid ja teenistujaid, korraldada nõupidamisi;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5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luua töögruppe infomaterjalide väljatööt</w:t>
      </w:r>
      <w:r w:rsidR="00435A9A">
        <w:rPr>
          <w:rFonts w:cs="Times New Roman"/>
          <w:szCs w:val="24"/>
          <w:lang w:val="et-EE"/>
        </w:rPr>
        <w:t>amiseks ja valmistada need ette</w:t>
      </w:r>
      <w:r w:rsidR="00435A9A" w:rsidRPr="00435A9A">
        <w:rPr>
          <w:rFonts w:cs="Times New Roman"/>
          <w:szCs w:val="24"/>
          <w:lang w:val="et-EE"/>
        </w:rPr>
        <w:t xml:space="preserve">  trükis avaldamiseks;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6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sõlmida oma ülesannete täitmiseks lepinguid füüsiliste ja juriidiliste isikutega;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lastRenderedPageBreak/>
        <w:t>(</w:t>
      </w:r>
      <w:r w:rsidR="00435A9A" w:rsidRPr="00435A9A">
        <w:rPr>
          <w:rFonts w:cs="Times New Roman"/>
          <w:szCs w:val="24"/>
          <w:lang w:val="et-EE"/>
        </w:rPr>
        <w:t>7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saada Narva linna ametiasutustelt,</w:t>
      </w:r>
      <w:r w:rsidR="00435A9A"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 xml:space="preserve"> asutustelt ja avalik-õiguslikelt juriidilistelt isikutelt oma ülesannete täitmiseks vajalikke andmeid;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>
        <w:rPr>
          <w:rFonts w:cs="Times New Roman"/>
          <w:szCs w:val="24"/>
          <w:lang w:val="et-EE"/>
        </w:rPr>
        <w:t>8</w:t>
      </w:r>
      <w:r>
        <w:rPr>
          <w:rFonts w:cs="Times New Roman"/>
          <w:szCs w:val="24"/>
          <w:lang w:val="et-EE"/>
        </w:rPr>
        <w:t>)</w:t>
      </w:r>
      <w:r w:rsidR="00435A9A">
        <w:rPr>
          <w:rFonts w:cs="Times New Roman"/>
          <w:szCs w:val="24"/>
          <w:lang w:val="et-EE"/>
        </w:rPr>
        <w:t xml:space="preserve">  teha  oma</w:t>
      </w:r>
      <w:r w:rsidR="00435A9A" w:rsidRPr="00435A9A">
        <w:rPr>
          <w:rFonts w:cs="Times New Roman"/>
          <w:szCs w:val="24"/>
          <w:lang w:val="et-EE"/>
        </w:rPr>
        <w:t xml:space="preserve">   pädevuse</w:t>
      </w:r>
      <w:r w:rsidR="00435A9A">
        <w:rPr>
          <w:rFonts w:cs="Times New Roman"/>
          <w:szCs w:val="24"/>
          <w:lang w:val="et-EE"/>
        </w:rPr>
        <w:t xml:space="preserve">  piires  ametiasutustele, </w:t>
      </w:r>
      <w:r w:rsidR="00435A9A" w:rsidRPr="00435A9A">
        <w:rPr>
          <w:rFonts w:cs="Times New Roman"/>
          <w:szCs w:val="24"/>
          <w:lang w:val="et-EE"/>
        </w:rPr>
        <w:t xml:space="preserve">  asutustele ja avalik-õiguslikele juriidilistele isikutele kohustuslikke ettekirjutusi;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9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 pidada  oma  pädevusse kuuluvates küsimustes läbirääkimisi juriidiliste ja füüsiliste isikutega ning sõlmida nendega lepinguid;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10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osutada   juriidilistele   ja   füüsilistele   isikutele   tasulisi   teenuseid    käesolevas põhimääruses sätestatud ülesannete täitmiseks;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(</w:t>
      </w:r>
      <w:r w:rsidR="00435A9A" w:rsidRPr="00435A9A">
        <w:rPr>
          <w:rFonts w:cs="Times New Roman"/>
          <w:szCs w:val="24"/>
          <w:lang w:val="et-EE"/>
        </w:rPr>
        <w:t>11</w:t>
      </w:r>
      <w:r>
        <w:rPr>
          <w:rFonts w:cs="Times New Roman"/>
          <w:szCs w:val="24"/>
          <w:lang w:val="et-EE"/>
        </w:rPr>
        <w:t>)</w:t>
      </w:r>
      <w:r w:rsidR="00435A9A" w:rsidRPr="00435A9A">
        <w:rPr>
          <w:rFonts w:cs="Times New Roman"/>
          <w:szCs w:val="24"/>
          <w:lang w:val="et-EE"/>
        </w:rPr>
        <w:t xml:space="preserve">  võtta säilitamiseks eraarhiva</w:t>
      </w:r>
      <w:r w:rsidR="00435A9A">
        <w:rPr>
          <w:rFonts w:cs="Times New Roman"/>
          <w:szCs w:val="24"/>
          <w:lang w:val="et-EE"/>
        </w:rPr>
        <w:t>ale kokkuleppel nende omanikega.</w:t>
      </w:r>
    </w:p>
    <w:p w:rsidR="00435A9A" w:rsidRPr="00435A9A" w:rsidRDefault="00566748" w:rsidP="00566748">
      <w:pPr>
        <w:jc w:val="center"/>
        <w:rPr>
          <w:rFonts w:cs="Times New Roman"/>
          <w:b/>
          <w:szCs w:val="24"/>
          <w:lang w:val="et-EE"/>
        </w:rPr>
      </w:pPr>
      <w:r>
        <w:rPr>
          <w:rFonts w:cs="Times New Roman"/>
          <w:b/>
          <w:szCs w:val="24"/>
          <w:lang w:val="et-EE"/>
        </w:rPr>
        <w:t>IV. LINNAKANTSELEI JUHTIMINE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 w:rsidRPr="0056674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8. Linnakant</w:t>
      </w:r>
      <w:r w:rsidR="00435A9A">
        <w:rPr>
          <w:rFonts w:cs="Times New Roman"/>
          <w:szCs w:val="24"/>
          <w:lang w:val="et-EE"/>
        </w:rPr>
        <w:t>selei tööd juhib linnasekretär.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 w:rsidRPr="0056674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9.  Linnasekretär: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>1</w:t>
      </w:r>
      <w:r w:rsidR="00B87133">
        <w:rPr>
          <w:rFonts w:cs="Times New Roman"/>
          <w:szCs w:val="24"/>
          <w:lang w:val="et-EE"/>
        </w:rPr>
        <w:t>) t</w:t>
      </w:r>
      <w:r>
        <w:rPr>
          <w:rFonts w:cs="Times New Roman"/>
          <w:szCs w:val="24"/>
          <w:lang w:val="et-EE"/>
        </w:rPr>
        <w:t xml:space="preserve">agab   seadustega,  linna  põhimäärusega,  käesoleva  põhimäärusega </w:t>
      </w:r>
      <w:r w:rsidRPr="00435A9A">
        <w:rPr>
          <w:rFonts w:cs="Times New Roman"/>
          <w:szCs w:val="24"/>
          <w:lang w:val="et-EE"/>
        </w:rPr>
        <w:t xml:space="preserve"> ja Linnavalitsuse poolt pandud ülesannete täitmise;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2</w:t>
      </w:r>
      <w:r w:rsidR="00B87133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annab välja käskkirju kantselei pädevusse kuuluvates küsimustes;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3</w:t>
      </w:r>
      <w:r w:rsidR="00B87133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on tööandja Linnakantselei töötajatele ja kinnitab nende ametijuhendid;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4</w:t>
      </w:r>
      <w:r w:rsidR="00B87133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korraldab kantselei töötajate kvalifikatsiooni tõstmist;</w:t>
      </w:r>
    </w:p>
    <w:p w:rsidR="00435A9A" w:rsidRPr="00435A9A" w:rsidRDefault="00435A9A" w:rsidP="00435A9A">
      <w:pPr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5</w:t>
      </w:r>
      <w:r w:rsidR="00B87133">
        <w:rPr>
          <w:rFonts w:cs="Times New Roman"/>
          <w:szCs w:val="24"/>
          <w:lang w:val="et-EE"/>
        </w:rPr>
        <w:t>)</w:t>
      </w:r>
      <w:r w:rsidRPr="00435A9A">
        <w:rPr>
          <w:rFonts w:cs="Times New Roman"/>
          <w:szCs w:val="24"/>
          <w:lang w:val="et-EE"/>
        </w:rPr>
        <w:t xml:space="preserve"> kasutab ja käsutab temale antud õiguste piires Linnakantselei eelarvet ja   vara     vastavalt linnavara eeskirjale käsutamise eeskirjade ning ra</w:t>
      </w:r>
      <w:r>
        <w:rPr>
          <w:rFonts w:cs="Times New Roman"/>
          <w:szCs w:val="24"/>
          <w:lang w:val="et-EE"/>
        </w:rPr>
        <w:t>amatupidamise siseeeskirjadele.</w:t>
      </w:r>
    </w:p>
    <w:p w:rsidR="00566748" w:rsidRDefault="00566748" w:rsidP="00566748">
      <w:pPr>
        <w:jc w:val="center"/>
        <w:rPr>
          <w:rFonts w:cs="Times New Roman"/>
          <w:b/>
          <w:szCs w:val="24"/>
          <w:lang w:val="et-EE"/>
        </w:rPr>
      </w:pPr>
      <w:r>
        <w:rPr>
          <w:rFonts w:cs="Times New Roman"/>
          <w:b/>
          <w:szCs w:val="24"/>
          <w:lang w:val="et-EE"/>
        </w:rPr>
        <w:t xml:space="preserve">V. </w:t>
      </w:r>
      <w:r w:rsidR="00435A9A" w:rsidRPr="00435A9A">
        <w:rPr>
          <w:rFonts w:cs="Times New Roman"/>
          <w:b/>
          <w:szCs w:val="24"/>
          <w:lang w:val="et-EE"/>
        </w:rPr>
        <w:t>L</w:t>
      </w:r>
      <w:r>
        <w:rPr>
          <w:rFonts w:cs="Times New Roman"/>
          <w:b/>
          <w:szCs w:val="24"/>
          <w:lang w:val="et-EE"/>
        </w:rPr>
        <w:t xml:space="preserve">INNAKANTSELEI ÜMBERKUJUNDAMINE ja LIKVIDEERIMINE </w:t>
      </w:r>
    </w:p>
    <w:p w:rsidR="00435A9A" w:rsidRPr="00435A9A" w:rsidRDefault="00566748" w:rsidP="00566748">
      <w:pPr>
        <w:rPr>
          <w:rFonts w:cs="Times New Roman"/>
          <w:szCs w:val="24"/>
          <w:lang w:val="et-EE"/>
        </w:rPr>
      </w:pPr>
      <w:r w:rsidRPr="0056674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10. Linnakantselei kujundatakse ümber või likvideeritakse Linnavolikogu otsuse alusel</w:t>
      </w:r>
      <w:r w:rsidR="00435A9A">
        <w:rPr>
          <w:rFonts w:cs="Times New Roman"/>
          <w:szCs w:val="24"/>
          <w:lang w:val="et-EE"/>
        </w:rPr>
        <w:t>, seadustega ettenähtud korras.</w:t>
      </w:r>
    </w:p>
    <w:p w:rsidR="00566748" w:rsidRPr="00566748" w:rsidRDefault="00566748" w:rsidP="00566748">
      <w:pPr>
        <w:jc w:val="center"/>
        <w:rPr>
          <w:rFonts w:cs="Times New Roman"/>
          <w:b/>
          <w:szCs w:val="24"/>
          <w:lang w:val="et-EE"/>
        </w:rPr>
      </w:pPr>
      <w:r w:rsidRPr="00566748">
        <w:rPr>
          <w:rFonts w:cs="Times New Roman"/>
          <w:b/>
          <w:szCs w:val="24"/>
          <w:lang w:val="et-EE"/>
        </w:rPr>
        <w:t>VI. RAKKANDUSSÄTTED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 w:rsidRPr="0056674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11. Tun</w:t>
      </w:r>
      <w:r w:rsidR="00971759">
        <w:rPr>
          <w:rFonts w:cs="Times New Roman"/>
          <w:szCs w:val="24"/>
          <w:lang w:val="et-EE"/>
        </w:rPr>
        <w:t xml:space="preserve">nistada  kehtetuks  </w:t>
      </w:r>
      <w:r w:rsidR="0078329D">
        <w:rPr>
          <w:rFonts w:cs="Times New Roman"/>
          <w:szCs w:val="24"/>
          <w:lang w:val="et-EE"/>
        </w:rPr>
        <w:t>Narva</w:t>
      </w:r>
      <w:r w:rsidR="00971759">
        <w:rPr>
          <w:rFonts w:cs="Times New Roman"/>
          <w:szCs w:val="24"/>
          <w:lang w:val="et-EE"/>
        </w:rPr>
        <w:t xml:space="preserve">  Linnavolikogu 13.01.2005</w:t>
      </w:r>
      <w:r w:rsidR="00435A9A" w:rsidRPr="00435A9A">
        <w:rPr>
          <w:rFonts w:cs="Times New Roman"/>
          <w:szCs w:val="24"/>
          <w:lang w:val="et-EE"/>
        </w:rPr>
        <w:t>.</w:t>
      </w:r>
      <w:r w:rsidR="009D1C19">
        <w:rPr>
          <w:rFonts w:cs="Times New Roman"/>
          <w:szCs w:val="24"/>
          <w:lang w:val="et-EE"/>
        </w:rPr>
        <w:t xml:space="preserve"> a määrus</w:t>
      </w:r>
      <w:r w:rsidR="00971759">
        <w:rPr>
          <w:rFonts w:cs="Times New Roman"/>
          <w:szCs w:val="24"/>
          <w:lang w:val="et-EE"/>
        </w:rPr>
        <w:t xml:space="preserve"> nr 2/</w:t>
      </w:r>
      <w:r w:rsidR="00435A9A" w:rsidRPr="00435A9A">
        <w:rPr>
          <w:rFonts w:cs="Times New Roman"/>
          <w:szCs w:val="24"/>
          <w:lang w:val="et-EE"/>
        </w:rPr>
        <w:t>4</w:t>
      </w:r>
      <w:r w:rsidR="00971759">
        <w:rPr>
          <w:rFonts w:cs="Times New Roman"/>
          <w:szCs w:val="24"/>
          <w:lang w:val="et-EE"/>
        </w:rPr>
        <w:t>9</w:t>
      </w:r>
      <w:r w:rsidR="00435A9A" w:rsidRPr="00435A9A">
        <w:rPr>
          <w:rFonts w:cs="Times New Roman"/>
          <w:szCs w:val="24"/>
          <w:lang w:val="et-EE"/>
        </w:rPr>
        <w:t xml:space="preserve"> </w:t>
      </w:r>
      <w:r w:rsidR="009D1C19">
        <w:rPr>
          <w:rFonts w:cs="Times New Roman"/>
          <w:szCs w:val="24"/>
          <w:lang w:val="et-EE"/>
        </w:rPr>
        <w:t>„</w:t>
      </w:r>
      <w:r w:rsidR="00435A9A" w:rsidRPr="00435A9A">
        <w:rPr>
          <w:rFonts w:cs="Times New Roman"/>
          <w:szCs w:val="24"/>
          <w:lang w:val="et-EE"/>
        </w:rPr>
        <w:t>N</w:t>
      </w:r>
      <w:r w:rsidR="00971759">
        <w:rPr>
          <w:rFonts w:cs="Times New Roman"/>
          <w:szCs w:val="24"/>
          <w:lang w:val="et-EE"/>
        </w:rPr>
        <w:t>arva Linnakantselei põhimäärus</w:t>
      </w:r>
      <w:r w:rsidR="009D1C19">
        <w:rPr>
          <w:rFonts w:cs="Times New Roman"/>
          <w:szCs w:val="24"/>
          <w:lang w:val="et-EE"/>
        </w:rPr>
        <w:t>e kinnitamine</w:t>
      </w:r>
      <w:r w:rsidR="00971759">
        <w:rPr>
          <w:rFonts w:cs="Times New Roman"/>
          <w:szCs w:val="24"/>
          <w:lang w:val="et-EE"/>
        </w:rPr>
        <w:t>.</w:t>
      </w:r>
      <w:r w:rsidR="009D1C19">
        <w:rPr>
          <w:rFonts w:cs="Times New Roman"/>
          <w:szCs w:val="24"/>
          <w:lang w:val="et-EE"/>
        </w:rPr>
        <w:t>“</w:t>
      </w:r>
    </w:p>
    <w:p w:rsidR="00435A9A" w:rsidRPr="00435A9A" w:rsidRDefault="00566748" w:rsidP="00435A9A">
      <w:pPr>
        <w:rPr>
          <w:rFonts w:cs="Times New Roman"/>
          <w:szCs w:val="24"/>
          <w:lang w:val="et-EE"/>
        </w:rPr>
      </w:pPr>
      <w:r w:rsidRPr="00566748">
        <w:rPr>
          <w:rFonts w:cs="Times New Roman"/>
          <w:szCs w:val="24"/>
          <w:lang w:val="et-EE"/>
        </w:rPr>
        <w:t>§</w:t>
      </w:r>
      <w:r>
        <w:rPr>
          <w:rFonts w:cs="Times New Roman"/>
          <w:szCs w:val="24"/>
          <w:lang w:val="et-EE"/>
        </w:rPr>
        <w:t xml:space="preserve"> </w:t>
      </w:r>
      <w:r w:rsidR="00435A9A" w:rsidRPr="00435A9A">
        <w:rPr>
          <w:rFonts w:cs="Times New Roman"/>
          <w:szCs w:val="24"/>
          <w:lang w:val="et-EE"/>
        </w:rPr>
        <w:t>12.  Mää</w:t>
      </w:r>
      <w:r w:rsidR="00435A9A">
        <w:rPr>
          <w:rFonts w:cs="Times New Roman"/>
          <w:szCs w:val="24"/>
          <w:lang w:val="et-EE"/>
        </w:rPr>
        <w:t>rus jõustub seadusega sätestatud korras.</w:t>
      </w:r>
    </w:p>
    <w:p w:rsidR="00435A9A" w:rsidRPr="00435A9A" w:rsidRDefault="00435A9A" w:rsidP="009D1C19">
      <w:pPr>
        <w:spacing w:after="0"/>
        <w:rPr>
          <w:rFonts w:cs="Times New Roman"/>
          <w:szCs w:val="24"/>
          <w:lang w:val="et-EE"/>
        </w:rPr>
      </w:pPr>
    </w:p>
    <w:p w:rsidR="00435A9A" w:rsidRPr="00435A9A" w:rsidRDefault="00971759" w:rsidP="009D1C19">
      <w:pPr>
        <w:spacing w:after="0"/>
        <w:rPr>
          <w:rFonts w:cs="Times New Roman"/>
          <w:szCs w:val="24"/>
          <w:lang w:val="et-EE"/>
        </w:rPr>
      </w:pPr>
      <w:r>
        <w:rPr>
          <w:rFonts w:cs="Times New Roman"/>
          <w:szCs w:val="24"/>
          <w:lang w:val="et-EE"/>
        </w:rPr>
        <w:t xml:space="preserve">Aleksandr </w:t>
      </w:r>
      <w:proofErr w:type="spellStart"/>
      <w:r>
        <w:rPr>
          <w:rFonts w:cs="Times New Roman"/>
          <w:szCs w:val="24"/>
          <w:lang w:val="et-EE"/>
        </w:rPr>
        <w:t>Jefimov</w:t>
      </w:r>
      <w:proofErr w:type="spellEnd"/>
    </w:p>
    <w:p w:rsidR="0029630E" w:rsidRPr="0084072B" w:rsidRDefault="00435A9A" w:rsidP="0084072B">
      <w:pPr>
        <w:spacing w:after="0"/>
        <w:rPr>
          <w:rFonts w:cs="Times New Roman"/>
          <w:szCs w:val="24"/>
          <w:lang w:val="et-EE"/>
        </w:rPr>
      </w:pPr>
      <w:r w:rsidRPr="00435A9A">
        <w:rPr>
          <w:rFonts w:cs="Times New Roman"/>
          <w:szCs w:val="24"/>
          <w:lang w:val="et-EE"/>
        </w:rPr>
        <w:t>Linnavolikogu esimees</w:t>
      </w:r>
    </w:p>
    <w:sectPr w:rsidR="0029630E" w:rsidRPr="0084072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64E45"/>
    <w:multiLevelType w:val="hybridMultilevel"/>
    <w:tmpl w:val="44D06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614EA"/>
    <w:multiLevelType w:val="hybridMultilevel"/>
    <w:tmpl w:val="30466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A35EF5"/>
    <w:multiLevelType w:val="hybridMultilevel"/>
    <w:tmpl w:val="38D0F3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9A"/>
    <w:rsid w:val="0029630E"/>
    <w:rsid w:val="00435A9A"/>
    <w:rsid w:val="00456970"/>
    <w:rsid w:val="00566748"/>
    <w:rsid w:val="00633C6F"/>
    <w:rsid w:val="007611F0"/>
    <w:rsid w:val="0078329D"/>
    <w:rsid w:val="0084072B"/>
    <w:rsid w:val="0086332B"/>
    <w:rsid w:val="00971759"/>
    <w:rsid w:val="009D1C19"/>
    <w:rsid w:val="00B87133"/>
    <w:rsid w:val="00D2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6332B"/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27C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6332B"/>
    <w:rPr>
      <w:rFonts w:ascii="Times New Roman" w:hAnsi="Times New Roman"/>
      <w:sz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D27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18453-B0DA-4466-8BDF-38896A20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7</Pages>
  <Words>2021</Words>
  <Characters>11522</Characters>
  <Application>Microsoft Office Word</Application>
  <DocSecurity>0</DocSecurity>
  <Lines>96</Lines>
  <Paragraphs>27</Paragraphs>
  <ScaleCrop>false</ScaleCrop>
  <HeadingPairs>
    <vt:vector size="2" baseType="variant">
      <vt:variant>
        <vt:lpstr>Tiitel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MARINA</cp:lastModifiedBy>
  <cp:revision>8</cp:revision>
  <dcterms:created xsi:type="dcterms:W3CDTF">2012-08-10T05:20:00Z</dcterms:created>
  <dcterms:modified xsi:type="dcterms:W3CDTF">2012-08-10T07:54:00Z</dcterms:modified>
</cp:coreProperties>
</file>