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197" w:rsidRDefault="00221197" w:rsidP="00221197">
      <w:pPr>
        <w:rPr>
          <w:lang w:val="et-EE"/>
        </w:rPr>
      </w:pPr>
    </w:p>
    <w:p w:rsidR="00221197" w:rsidRDefault="00221197" w:rsidP="00221197">
      <w:pPr>
        <w:rPr>
          <w:lang w:val="et-EE"/>
        </w:rPr>
      </w:pPr>
    </w:p>
    <w:p w:rsidR="00221197" w:rsidRDefault="00FF1241" w:rsidP="00FF1241">
      <w:pPr>
        <w:ind w:left="7200" w:firstLine="720"/>
        <w:rPr>
          <w:lang w:val="et-EE"/>
        </w:rPr>
      </w:pPr>
      <w:r>
        <w:rPr>
          <w:lang w:val="et-EE"/>
        </w:rPr>
        <w:t>10.08.2012</w:t>
      </w:r>
      <w:r w:rsidRPr="00221197">
        <w:rPr>
          <w:lang w:val="et-EE"/>
        </w:rPr>
        <w:t xml:space="preserve">       </w:t>
      </w:r>
      <w:r>
        <w:rPr>
          <w:lang w:val="et-EE"/>
        </w:rPr>
        <w:t xml:space="preserve">             </w:t>
      </w:r>
    </w:p>
    <w:p w:rsidR="00221197" w:rsidRDefault="00221197" w:rsidP="00221197">
      <w:pPr>
        <w:rPr>
          <w:lang w:val="et-EE"/>
        </w:rPr>
      </w:pPr>
    </w:p>
    <w:p w:rsidR="00221197" w:rsidRDefault="00221197" w:rsidP="00221197">
      <w:pPr>
        <w:rPr>
          <w:b/>
          <w:lang w:val="et-EE"/>
        </w:rPr>
      </w:pPr>
      <w:r w:rsidRPr="00E34B94">
        <w:rPr>
          <w:b/>
          <w:lang w:val="et-EE"/>
        </w:rPr>
        <w:t xml:space="preserve">Õiend määruse eelnõu juurde „Narva </w:t>
      </w:r>
      <w:r w:rsidR="00E407C7">
        <w:rPr>
          <w:b/>
          <w:lang w:val="et-EE"/>
        </w:rPr>
        <w:t>Linnakantselei põhimääruse kinnitam</w:t>
      </w:r>
      <w:r w:rsidRPr="00E34B94">
        <w:rPr>
          <w:b/>
          <w:lang w:val="et-EE"/>
        </w:rPr>
        <w:t>ine</w:t>
      </w:r>
      <w:r w:rsidR="00FF1241" w:rsidRPr="00E34B94">
        <w:rPr>
          <w:b/>
          <w:lang w:val="et-EE"/>
        </w:rPr>
        <w:t>“</w:t>
      </w:r>
      <w:r w:rsidRPr="00E34B94">
        <w:rPr>
          <w:b/>
          <w:lang w:val="et-EE"/>
        </w:rPr>
        <w:t xml:space="preserve">        </w:t>
      </w:r>
    </w:p>
    <w:p w:rsidR="00E34B94" w:rsidRPr="00E34B94" w:rsidRDefault="00E34B94" w:rsidP="00221197">
      <w:pPr>
        <w:rPr>
          <w:b/>
          <w:lang w:val="et-EE"/>
        </w:rPr>
      </w:pPr>
    </w:p>
    <w:p w:rsidR="006144CE" w:rsidRDefault="006144CE" w:rsidP="006144CE">
      <w:pPr>
        <w:rPr>
          <w:lang w:val="et-EE"/>
        </w:rPr>
      </w:pPr>
      <w:r>
        <w:rPr>
          <w:lang w:val="et-EE"/>
        </w:rPr>
        <w:t xml:space="preserve">Narva Linnavolikogu 28.juunil </w:t>
      </w:r>
      <w:r w:rsidRPr="00221197">
        <w:rPr>
          <w:lang w:val="et-EE"/>
        </w:rPr>
        <w:t>2012</w:t>
      </w:r>
      <w:r>
        <w:rPr>
          <w:lang w:val="et-EE"/>
        </w:rPr>
        <w:t>. a võttis vastu</w:t>
      </w:r>
      <w:r w:rsidRPr="00221197">
        <w:rPr>
          <w:lang w:val="et-EE"/>
        </w:rPr>
        <w:t xml:space="preserve"> otsuse nr 94 „Narva ametiasutuste struktuuri ja teenistujate koosseisude kinnitamine“</w:t>
      </w:r>
      <w:r>
        <w:rPr>
          <w:lang w:val="et-EE"/>
        </w:rPr>
        <w:t>. Vastavalt otsuse</w:t>
      </w:r>
      <w:r w:rsidRPr="00221197">
        <w:rPr>
          <w:lang w:val="et-EE"/>
        </w:rPr>
        <w:t xml:space="preserve"> punktile 7</w:t>
      </w:r>
      <w:r>
        <w:rPr>
          <w:lang w:val="et-EE"/>
        </w:rPr>
        <w:t xml:space="preserve"> Linnavalitsusele antud korraldus viia kooskõlla linna õigusaktid hiljemalt 1.septembriks k.a.</w:t>
      </w:r>
    </w:p>
    <w:p w:rsidR="00FF1241" w:rsidRPr="00221197" w:rsidRDefault="00FF1241" w:rsidP="006144CE">
      <w:pPr>
        <w:rPr>
          <w:lang w:val="et-EE"/>
        </w:rPr>
      </w:pPr>
      <w:r>
        <w:rPr>
          <w:lang w:val="et-EE"/>
        </w:rPr>
        <w:t xml:space="preserve">Ametiasutuste struktuuri ja teenistujate koosseisude muutmisega Linnakantseleis loodud juriidiline teenistus. </w:t>
      </w:r>
      <w:r w:rsidR="00E34B94">
        <w:rPr>
          <w:lang w:val="et-EE"/>
        </w:rPr>
        <w:t xml:space="preserve">Täiendatud </w:t>
      </w:r>
      <w:r>
        <w:rPr>
          <w:lang w:val="et-EE"/>
        </w:rPr>
        <w:t xml:space="preserve">Linnakantselei </w:t>
      </w:r>
      <w:r w:rsidR="00E34B94">
        <w:rPr>
          <w:lang w:val="et-EE"/>
        </w:rPr>
        <w:t xml:space="preserve">põhiülesanded: </w:t>
      </w:r>
      <w:r>
        <w:rPr>
          <w:lang w:val="et-EE"/>
        </w:rPr>
        <w:t xml:space="preserve">ametnike osalemine väärteomenetluses kohtuvälise menetleja nimel ning avaliku ürituse loa taotluse menetlemine. </w:t>
      </w:r>
    </w:p>
    <w:p w:rsidR="00FF1241" w:rsidRPr="00221197" w:rsidRDefault="00FF1241" w:rsidP="00E34B94">
      <w:pPr>
        <w:rPr>
          <w:lang w:val="et-EE"/>
        </w:rPr>
      </w:pPr>
      <w:r w:rsidRPr="00221197">
        <w:rPr>
          <w:lang w:val="et-EE"/>
        </w:rPr>
        <w:t xml:space="preserve">Käesoleva eelnõuga </w:t>
      </w:r>
      <w:r w:rsidR="00E34B94">
        <w:rPr>
          <w:lang w:val="et-EE"/>
        </w:rPr>
        <w:t xml:space="preserve">täiendatakse </w:t>
      </w:r>
      <w:r w:rsidR="00E34B94" w:rsidRPr="00E34B94">
        <w:rPr>
          <w:lang w:val="et-EE"/>
        </w:rPr>
        <w:t>Linnakantsele</w:t>
      </w:r>
      <w:r w:rsidR="00E34B94">
        <w:rPr>
          <w:lang w:val="et-EE"/>
        </w:rPr>
        <w:t>i  põ</w:t>
      </w:r>
      <w:r w:rsidR="00603405">
        <w:rPr>
          <w:lang w:val="et-EE"/>
        </w:rPr>
        <w:t>hiülesanded</w:t>
      </w:r>
      <w:r w:rsidRPr="00221197">
        <w:rPr>
          <w:lang w:val="et-EE"/>
        </w:rPr>
        <w:t>:</w:t>
      </w:r>
    </w:p>
    <w:p w:rsidR="00E34B94" w:rsidRPr="00E34B94" w:rsidRDefault="00603405" w:rsidP="00E34B94">
      <w:pPr>
        <w:rPr>
          <w:lang w:val="et-EE"/>
        </w:rPr>
      </w:pPr>
      <w:r>
        <w:rPr>
          <w:lang w:val="et-EE"/>
        </w:rPr>
        <w:t>-</w:t>
      </w:r>
      <w:r w:rsidR="00E34B94" w:rsidRPr="00E34B94">
        <w:rPr>
          <w:lang w:val="et-EE"/>
        </w:rPr>
        <w:t xml:space="preserve"> teostab kontrolli linna heakorra-, avaliku korra-, kaevetööde-, taksoteeninduse- ja    reisijateveo, ühisveevärgi- ja kanalisatsiooni kasutamise-, ühisveevärgi- ja kanalisatsiooni  liitumise-, koerte ja kasside pidamiseeeskirjade ja teise riigi- ja linna õigusaktide täitmise üle;</w:t>
      </w:r>
    </w:p>
    <w:p w:rsidR="00E34B94" w:rsidRPr="00E34B94" w:rsidRDefault="00603405" w:rsidP="00E34B94">
      <w:pPr>
        <w:rPr>
          <w:lang w:val="et-EE"/>
        </w:rPr>
      </w:pPr>
      <w:r>
        <w:rPr>
          <w:lang w:val="et-EE"/>
        </w:rPr>
        <w:t>-</w:t>
      </w:r>
      <w:r w:rsidR="00E34B94" w:rsidRPr="00E34B94">
        <w:rPr>
          <w:lang w:val="et-EE"/>
        </w:rPr>
        <w:t xml:space="preserve"> menetleb avaliku ürituse loa taotlused ja esitab Linnavalitsusele seisukoha võtmiseks;</w:t>
      </w:r>
    </w:p>
    <w:p w:rsidR="00E34B94" w:rsidRPr="00E34B94" w:rsidRDefault="00603405" w:rsidP="00E34B94">
      <w:pPr>
        <w:rPr>
          <w:lang w:val="et-EE"/>
        </w:rPr>
      </w:pPr>
      <w:r>
        <w:rPr>
          <w:lang w:val="et-EE"/>
        </w:rPr>
        <w:t>-</w:t>
      </w:r>
      <w:r w:rsidR="00E34B94" w:rsidRPr="00E34B94">
        <w:rPr>
          <w:lang w:val="et-EE"/>
        </w:rPr>
        <w:t xml:space="preserve"> menetleb ilutulestiku loa taotlused ja esitab Linnavalitsusele seisukoha võtmiseks;</w:t>
      </w:r>
    </w:p>
    <w:p w:rsidR="00E34B94" w:rsidRPr="00E34B94" w:rsidRDefault="00603405" w:rsidP="00E34B94">
      <w:pPr>
        <w:rPr>
          <w:lang w:val="et-EE"/>
        </w:rPr>
      </w:pPr>
      <w:r>
        <w:rPr>
          <w:lang w:val="et-EE"/>
        </w:rPr>
        <w:t>-</w:t>
      </w:r>
      <w:r w:rsidR="00E34B94" w:rsidRPr="00E34B94">
        <w:rPr>
          <w:lang w:val="et-EE"/>
        </w:rPr>
        <w:t xml:space="preserve"> osaleb väärteomenetluses kohtuvälise menetleja nimel;</w:t>
      </w:r>
    </w:p>
    <w:p w:rsidR="00FF1241" w:rsidRDefault="00603405" w:rsidP="00E34B94">
      <w:pPr>
        <w:rPr>
          <w:lang w:val="et-EE"/>
        </w:rPr>
      </w:pPr>
      <w:r>
        <w:rPr>
          <w:lang w:val="et-EE"/>
        </w:rPr>
        <w:t>-</w:t>
      </w:r>
      <w:r w:rsidR="00E34B94" w:rsidRPr="00E34B94">
        <w:rPr>
          <w:lang w:val="et-EE"/>
        </w:rPr>
        <w:t xml:space="preserve"> menetleb õigusvastaselt tekitatud kahju hüvitamise taotlused.</w:t>
      </w:r>
      <w:bookmarkStart w:id="0" w:name="_GoBack"/>
      <w:bookmarkEnd w:id="0"/>
    </w:p>
    <w:p w:rsidR="00221197" w:rsidRPr="00221197" w:rsidRDefault="00221197" w:rsidP="00221197">
      <w:pPr>
        <w:rPr>
          <w:lang w:val="et-EE"/>
        </w:rPr>
      </w:pPr>
      <w:r>
        <w:rPr>
          <w:lang w:val="et-EE"/>
        </w:rPr>
        <w:t>Narva Linnakantselei põhimääruse muutmine</w:t>
      </w:r>
      <w:r w:rsidRPr="00221197">
        <w:rPr>
          <w:lang w:val="et-EE"/>
        </w:rPr>
        <w:t xml:space="preserve"> toimub vastavalt kohaliku oma</w:t>
      </w:r>
      <w:r>
        <w:rPr>
          <w:lang w:val="et-EE"/>
        </w:rPr>
        <w:t>valitsuse</w:t>
      </w:r>
      <w:r w:rsidR="006144CE">
        <w:rPr>
          <w:lang w:val="et-EE"/>
        </w:rPr>
        <w:t xml:space="preserve"> korralduse seaduse</w:t>
      </w:r>
      <w:r>
        <w:rPr>
          <w:lang w:val="et-EE"/>
        </w:rPr>
        <w:t xml:space="preserve"> § 22 lõike</w:t>
      </w:r>
      <w:r w:rsidR="006144CE">
        <w:rPr>
          <w:lang w:val="et-EE"/>
        </w:rPr>
        <w:t xml:space="preserve"> 1 punktile 34</w:t>
      </w:r>
      <w:r w:rsidR="00FF1241">
        <w:rPr>
          <w:lang w:val="et-EE"/>
        </w:rPr>
        <w:t>.</w:t>
      </w:r>
    </w:p>
    <w:p w:rsidR="00E34B94" w:rsidRDefault="00E34B94" w:rsidP="00221197">
      <w:pPr>
        <w:rPr>
          <w:lang w:val="et-EE"/>
        </w:rPr>
      </w:pPr>
    </w:p>
    <w:p w:rsidR="00E407C7" w:rsidRPr="00221197" w:rsidRDefault="00E407C7" w:rsidP="00221197">
      <w:pPr>
        <w:rPr>
          <w:lang w:val="et-EE"/>
        </w:rPr>
      </w:pPr>
    </w:p>
    <w:p w:rsidR="00221197" w:rsidRDefault="00FF1241" w:rsidP="00E34B94">
      <w:pPr>
        <w:spacing w:after="0"/>
        <w:rPr>
          <w:lang w:val="et-EE"/>
        </w:rPr>
      </w:pPr>
      <w:r>
        <w:rPr>
          <w:lang w:val="et-EE"/>
        </w:rPr>
        <w:t>Marina Sorgus</w:t>
      </w:r>
    </w:p>
    <w:p w:rsidR="00FF1241" w:rsidRDefault="00FF1241" w:rsidP="00E34B94">
      <w:pPr>
        <w:spacing w:after="0"/>
        <w:rPr>
          <w:lang w:val="et-EE"/>
        </w:rPr>
      </w:pPr>
      <w:r>
        <w:rPr>
          <w:lang w:val="et-EE"/>
        </w:rPr>
        <w:t xml:space="preserve">Nõunik </w:t>
      </w:r>
    </w:p>
    <w:p w:rsidR="00FF1241" w:rsidRPr="00221197" w:rsidRDefault="00FF1241" w:rsidP="00E34B94">
      <w:pPr>
        <w:spacing w:after="0"/>
        <w:rPr>
          <w:lang w:val="et-EE"/>
        </w:rPr>
      </w:pPr>
      <w:r>
        <w:rPr>
          <w:lang w:val="et-EE"/>
        </w:rPr>
        <w:t>Linnasekretäri ülesannetes</w:t>
      </w:r>
    </w:p>
    <w:sectPr w:rsidR="00FF1241" w:rsidRPr="002211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97"/>
    <w:rsid w:val="00221197"/>
    <w:rsid w:val="0029630E"/>
    <w:rsid w:val="00603405"/>
    <w:rsid w:val="006144CE"/>
    <w:rsid w:val="0086332B"/>
    <w:rsid w:val="00E34B94"/>
    <w:rsid w:val="00E407C7"/>
    <w:rsid w:val="00FF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6332B"/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6332B"/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3</cp:revision>
  <cp:lastPrinted>2012-08-10T06:49:00Z</cp:lastPrinted>
  <dcterms:created xsi:type="dcterms:W3CDTF">2012-08-10T05:51:00Z</dcterms:created>
  <dcterms:modified xsi:type="dcterms:W3CDTF">2012-08-10T07:55:00Z</dcterms:modified>
</cp:coreProperties>
</file>